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61"/>
        <w:gridCol w:w="907"/>
        <w:gridCol w:w="1261"/>
        <w:gridCol w:w="2906"/>
        <w:gridCol w:w="3916"/>
        <w:gridCol w:w="1561"/>
        <w:gridCol w:w="1561"/>
        <w:gridCol w:w="1284"/>
        <w:gridCol w:w="1661"/>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6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90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126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w:t>
            </w:r>
          </w:p>
        </w:tc>
        <w:tc>
          <w:tcPr>
            <w:tcW w:type="dxa" w:w="290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w:t>
            </w:r>
          </w:p>
        </w:tc>
        <w:tc>
          <w:tcPr>
            <w:tcW w:type="dxa" w:w="391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AÇIKLAMASI</w:t>
            </w:r>
          </w:p>
        </w:tc>
        <w:tc>
          <w:tcPr>
            <w:tcW w:type="dxa" w:w="156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YÖNTEM VE TEKNİKLER</w:t>
            </w:r>
          </w:p>
        </w:tc>
        <w:tc>
          <w:tcPr>
            <w:tcW w:type="dxa" w:w="156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28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66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DIŞI ÖĞRENME</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1.ÜNİTE: </w:t>
            </w:r>
          </w:p>
          <w:p>
            <w:pPr>
              <w:spacing w:after="0" w:before="0" w:line="190" w:lineRule="auto"/>
              <w:jc w:val="center"/>
            </w:pPr>
            <w:r>
              <w:rPr>
                <w:rFonts w:ascii="Calibri" w:cs="Calibri" w:eastAsia="Calibri" w:hAnsi="Calibri"/>
                <w:b/>
                <w:bCs/>
                <w:i w:val="false"/>
                <w:iCs w:val="false"/>
                <w:sz w:val="13"/>
                <w:szCs w:val="13"/>
              </w:rPr>
              <w:t xml:space="preserve">İnsan Olmak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Y.4.1.1. İnsan olmanın niteliklerini açıklar.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İnsanın diğer canlılarla ortak ve farklı yanlarına değinilir.</w:t>
            </w:r>
          </w:p>
          <w:p>
            <w:pPr>
              <w:spacing w:after="0" w:before="0" w:line="190" w:lineRule="auto"/>
              <w:jc w:val="left"/>
            </w:pPr>
            <w:r>
              <w:rPr>
                <w:rFonts w:ascii="Calibri" w:cs="Calibri" w:eastAsia="Calibri" w:hAnsi="Calibri"/>
                <w:b w:val="false"/>
                <w:bCs w:val="false"/>
                <w:i w:val="false"/>
                <w:iCs w:val="false"/>
                <w:sz w:val="13"/>
                <w:szCs w:val="13"/>
              </w:rPr>
              <w:t xml:space="preserve">• İnsanı insan yapan değerlere odaklanılır.</w:t>
            </w: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6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1.ÜNİTE: </w:t>
            </w:r>
          </w:p>
          <w:p>
            <w:pPr>
              <w:spacing w:after="0" w:before="0" w:line="190" w:lineRule="auto"/>
              <w:jc w:val="center"/>
            </w:pPr>
            <w:r>
              <w:rPr>
                <w:rFonts w:ascii="Calibri" w:cs="Calibri" w:eastAsia="Calibri" w:hAnsi="Calibri"/>
                <w:b/>
                <w:bCs/>
                <w:i w:val="false"/>
                <w:iCs w:val="false"/>
                <w:sz w:val="13"/>
                <w:szCs w:val="13"/>
              </w:rPr>
              <w:t xml:space="preserve">İnsan Olmak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Y.4.1.2. İnsanın doğuştan gelen temel ve vazgeçilmez hakları olduğunu bilir.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Hakların, insan olmaktan kaynaklandığı vurgulanır ve insanın nitelikleri ile haklar arasındaki bağa vurgu yapılır.</w:t>
            </w:r>
          </w:p>
          <w:p>
            <w:pPr>
              <w:spacing w:after="0" w:before="0" w:line="190" w:lineRule="auto"/>
              <w:jc w:val="left"/>
            </w:pPr>
            <w:r>
              <w:rPr>
                <w:rFonts w:ascii="Calibri" w:cs="Calibri" w:eastAsia="Calibri" w:hAnsi="Calibri"/>
                <w:b w:val="false"/>
                <w:bCs w:val="false"/>
                <w:i w:val="false"/>
                <w:iCs w:val="false"/>
                <w:sz w:val="13"/>
                <w:szCs w:val="13"/>
              </w:rPr>
              <w:t xml:space="preserve">• İnsan haklarının herkesi kapsadığı vurgulanır.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1.ÜNİTE: </w:t>
            </w:r>
          </w:p>
          <w:p>
            <w:pPr>
              <w:spacing w:after="0" w:before="0" w:line="190" w:lineRule="auto"/>
              <w:jc w:val="center"/>
            </w:pPr>
            <w:r>
              <w:rPr>
                <w:rFonts w:ascii="Calibri" w:cs="Calibri" w:eastAsia="Calibri" w:hAnsi="Calibri"/>
                <w:b/>
                <w:bCs/>
                <w:i w:val="false"/>
                <w:iCs w:val="false"/>
                <w:sz w:val="13"/>
                <w:szCs w:val="13"/>
              </w:rPr>
              <w:t xml:space="preserve">İnsan Olmak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Y.4.1.3. Haklarına kendi yaşamından örnekler verir.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Can, beden ve mal dokunulmazlığı, düşünce, inanç ve ifade özgürlüğü, yaşama, çalışma, sağlık, eğitim, oyun, dinlenme vb. haklar üzerinde durulur.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4. Hafta:</w:t>
            </w:r>
          </w:p>
          <w:p>
            <w:pPr>
              <w:spacing w:after="0" w:before="0" w:line="190" w:lineRule="auto"/>
              <w:jc w:val="left"/>
            </w:pPr>
            <w:r>
              <w:rPr>
                <w:rFonts w:ascii="Calibri" w:cs="Calibri" w:eastAsia="Calibri" w:hAnsi="Calibri"/>
                <w:b w:val="false"/>
                <w:bCs w:val="false"/>
                <w:i w:val="false"/>
                <w:iCs w:val="false"/>
                <w:sz w:val="13"/>
                <w:szCs w:val="13"/>
              </w:rPr>
              <w:t xml:space="preserve">5-9 Ekim</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1.ÜNİTE: </w:t>
            </w:r>
          </w:p>
          <w:p>
            <w:pPr>
              <w:spacing w:after="0" w:before="0" w:line="190" w:lineRule="auto"/>
              <w:jc w:val="center"/>
            </w:pPr>
            <w:r>
              <w:rPr>
                <w:rFonts w:ascii="Calibri" w:cs="Calibri" w:eastAsia="Calibri" w:hAnsi="Calibri"/>
                <w:b/>
                <w:bCs/>
                <w:i w:val="false"/>
                <w:iCs w:val="false"/>
                <w:sz w:val="13"/>
                <w:szCs w:val="13"/>
              </w:rPr>
              <w:t xml:space="preserve">İnsan Olmak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Y.4.1.4. Çocuk ile yetişkin arasındaki farkları açıklar.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Çocuk ile yetişkin arasındaki farklar; hak, görev, sorumluluk, özerk karar verme, temel ihtiyaçları karşılama vb. açılardan ele alınır.</w:t>
            </w:r>
          </w:p>
          <w:p>
            <w:pPr>
              <w:spacing w:after="0" w:before="0" w:line="190" w:lineRule="auto"/>
              <w:jc w:val="left"/>
            </w:pPr>
            <w:r>
              <w:rPr>
                <w:rFonts w:ascii="Calibri" w:cs="Calibri" w:eastAsia="Calibri" w:hAnsi="Calibri"/>
                <w:b w:val="false"/>
                <w:bCs w:val="false"/>
                <w:i w:val="false"/>
                <w:iCs w:val="false"/>
                <w:sz w:val="13"/>
                <w:szCs w:val="13"/>
              </w:rPr>
              <w:t xml:space="preserve">• Yaşı ilerledikçe hak, özgürlük ve sorumluluklarının nasıl farklılaştığına değinilir; bu bağlamda çocuk hakları ve insan hakları genel biçimde karşılaştırmalı olarak ele alınır.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5. Hafta:</w:t>
            </w:r>
          </w:p>
          <w:p>
            <w:pPr>
              <w:spacing w:after="0" w:before="0" w:line="190" w:lineRule="auto"/>
              <w:jc w:val="left"/>
            </w:pPr>
            <w:r>
              <w:rPr>
                <w:rFonts w:ascii="Calibri" w:cs="Calibri" w:eastAsia="Calibri" w:hAnsi="Calibri"/>
                <w:b w:val="false"/>
                <w:bCs w:val="false"/>
                <w:i w:val="false"/>
                <w:iCs w:val="false"/>
                <w:sz w:val="13"/>
                <w:szCs w:val="13"/>
              </w:rPr>
              <w:t xml:space="preserve">12-16 Ekim</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1.ÜNİTE: </w:t>
            </w:r>
          </w:p>
          <w:p>
            <w:pPr>
              <w:spacing w:after="0" w:before="0" w:line="190" w:lineRule="auto"/>
              <w:jc w:val="center"/>
            </w:pPr>
            <w:r>
              <w:rPr>
                <w:rFonts w:ascii="Calibri" w:cs="Calibri" w:eastAsia="Calibri" w:hAnsi="Calibri"/>
                <w:b/>
                <w:bCs/>
                <w:i w:val="false"/>
                <w:iCs w:val="false"/>
                <w:sz w:val="13"/>
                <w:szCs w:val="13"/>
              </w:rPr>
              <w:t xml:space="preserve">İnsan Olmak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Y.4.1.4. Çocuk ile yetişkin arasındaki farkları açıklar.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Çocuk ile yetişkin arasındaki farklar; hak, görev, sorumluluk, özerk karar verme, temel ihtiyaçları karşılama vb. açılardan ele alınır.</w:t>
            </w:r>
          </w:p>
          <w:p>
            <w:pPr>
              <w:spacing w:after="0" w:before="0" w:line="190" w:lineRule="auto"/>
              <w:jc w:val="left"/>
            </w:pPr>
            <w:r>
              <w:rPr>
                <w:rFonts w:ascii="Calibri" w:cs="Calibri" w:eastAsia="Calibri" w:hAnsi="Calibri"/>
                <w:b w:val="false"/>
                <w:bCs w:val="false"/>
                <w:i w:val="false"/>
                <w:iCs w:val="false"/>
                <w:sz w:val="13"/>
                <w:szCs w:val="13"/>
              </w:rPr>
              <w:t xml:space="preserve">• Yaşı ilerledikçe hak, özgürlük ve sorumluluklarının nasıl farklılaştığına değinilir; bu bağlamda çocuk hakları ve insan hakları genel biçimde karşılaştırmalı olarak ele alınır.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6. Hafta:</w:t>
            </w:r>
          </w:p>
          <w:p>
            <w:pPr>
              <w:spacing w:after="0" w:before="0" w:line="190" w:lineRule="auto"/>
              <w:jc w:val="left"/>
            </w:pPr>
            <w:r>
              <w:rPr>
                <w:rFonts w:ascii="Calibri" w:cs="Calibri" w:eastAsia="Calibri" w:hAnsi="Calibri"/>
                <w:b w:val="false"/>
                <w:bCs w:val="false"/>
                <w:i w:val="false"/>
                <w:iCs w:val="false"/>
                <w:sz w:val="13"/>
                <w:szCs w:val="13"/>
              </w:rPr>
              <w:t xml:space="preserve"> 19-23 Ekim</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2.ÜNİTE:</w:t>
            </w:r>
          </w:p>
          <w:p>
            <w:pPr>
              <w:spacing w:after="0" w:before="0" w:line="190" w:lineRule="auto"/>
              <w:jc w:val="center"/>
            </w:pPr>
            <w:r>
              <w:rPr>
                <w:rFonts w:ascii="Calibri" w:cs="Calibri" w:eastAsia="Calibri" w:hAnsi="Calibri"/>
                <w:b/>
                <w:bCs/>
                <w:i w:val="false"/>
                <w:iCs w:val="false"/>
                <w:sz w:val="13"/>
                <w:szCs w:val="13"/>
              </w:rPr>
              <w:t xml:space="preserve">Hak, Özgürlük ve Sorumluluk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Y.4.2.1. Hak, özgürlük ve sorumluluk arasındaki ilişkiyi fark eder.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7. Hafta:</w:t>
            </w:r>
          </w:p>
          <w:p>
            <w:pPr>
              <w:spacing w:after="0" w:before="0" w:line="190" w:lineRule="auto"/>
              <w:jc w:val="left"/>
            </w:pPr>
            <w:r>
              <w:rPr>
                <w:rFonts w:ascii="Calibri" w:cs="Calibri" w:eastAsia="Calibri" w:hAnsi="Calibri"/>
                <w:b w:val="false"/>
                <w:bCs w:val="false"/>
                <w:i w:val="false"/>
                <w:iCs w:val="false"/>
                <w:sz w:val="13"/>
                <w:szCs w:val="13"/>
              </w:rPr>
              <w:t xml:space="preserve"> 26-30 Ekim</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2.ÜNİTE:</w:t>
            </w:r>
          </w:p>
          <w:p>
            <w:pPr>
              <w:spacing w:after="0" w:before="0" w:line="190" w:lineRule="auto"/>
              <w:jc w:val="center"/>
            </w:pPr>
            <w:r>
              <w:rPr>
                <w:rFonts w:ascii="Calibri" w:cs="Calibri" w:eastAsia="Calibri" w:hAnsi="Calibri"/>
                <w:b/>
                <w:bCs/>
                <w:i w:val="false"/>
                <w:iCs w:val="false"/>
                <w:sz w:val="13"/>
                <w:szCs w:val="13"/>
              </w:rPr>
              <w:t xml:space="preserve">Hak, Özgürlük ve Sorumluluk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Y.4.2.2. İnsan olma sorumluluğunu taşımanın yollarını açıklar.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İnsanın kendine, ailesine, arkadaşlarına, diğer insanlara, doğaya, çevreye, hayvanlara ve insanlığın ortak mirasına karşı sorumluluklarına yer verilir.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8. Hafta:</w:t>
            </w:r>
          </w:p>
          <w:p>
            <w:pPr>
              <w:spacing w:after="0" w:before="0" w:line="190" w:lineRule="auto"/>
              <w:jc w:val="left"/>
            </w:pPr>
            <w:r>
              <w:rPr>
                <w:rFonts w:ascii="Calibri" w:cs="Calibri" w:eastAsia="Calibri" w:hAnsi="Calibri"/>
                <w:b w:val="false"/>
                <w:bCs w:val="false"/>
                <w:i w:val="false"/>
                <w:iCs w:val="false"/>
                <w:sz w:val="13"/>
                <w:szCs w:val="13"/>
              </w:rPr>
              <w:t xml:space="preserve">2-6 Kasım</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2.ÜNİTE:</w:t>
            </w:r>
          </w:p>
          <w:p>
            <w:pPr>
              <w:spacing w:after="0" w:before="0" w:line="190" w:lineRule="auto"/>
              <w:jc w:val="center"/>
            </w:pPr>
            <w:r>
              <w:rPr>
                <w:rFonts w:ascii="Calibri" w:cs="Calibri" w:eastAsia="Calibri" w:hAnsi="Calibri"/>
                <w:b/>
                <w:bCs/>
                <w:i w:val="false"/>
                <w:iCs w:val="false"/>
                <w:sz w:val="13"/>
                <w:szCs w:val="13"/>
              </w:rPr>
              <w:t xml:space="preserve">Hak, Özgürlük ve Sorumluluk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Y.4.2.3. Hak ve özgürlüklerini kullanabilen ve kullanamayan çocukların yaşantılarını karşılaştırır.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Örneklerin hem yakın hem de uzak çevreyi kapsamasına özen gösterilir.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9. Hafta:</w:t>
            </w:r>
          </w:p>
          <w:p>
            <w:pPr>
              <w:keepNext/>
              <w:spacing w:after="0" w:before="0" w:line="190" w:lineRule="auto"/>
              <w:jc w:val="left"/>
            </w:pPr>
            <w:r>
              <w:rPr>
                <w:rFonts w:ascii="Calibri" w:cs="Calibri" w:eastAsia="Calibri" w:hAnsi="Calibri"/>
                <w:b w:val="false"/>
                <w:bCs w:val="false"/>
                <w:i w:val="false"/>
                <w:iCs w:val="false"/>
                <w:sz w:val="13"/>
                <w:szCs w:val="13"/>
              </w:rPr>
              <w:t xml:space="preserve"> 9-13 Kasım</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2.ÜNİTE:</w:t>
            </w:r>
          </w:p>
          <w:p>
            <w:pPr>
              <w:keepNext/>
              <w:spacing w:after="0" w:before="0" w:line="190" w:lineRule="auto"/>
              <w:jc w:val="center"/>
            </w:pPr>
            <w:r>
              <w:rPr>
                <w:rFonts w:ascii="Calibri" w:cs="Calibri" w:eastAsia="Calibri" w:hAnsi="Calibri"/>
                <w:b/>
                <w:bCs/>
                <w:i w:val="false"/>
                <w:iCs w:val="false"/>
                <w:sz w:val="13"/>
                <w:szCs w:val="13"/>
              </w:rPr>
              <w:t xml:space="preserve">Hak, Özgürlük ve Sorumluluk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Y.4.2.4. Hak ve özgürlüklerinin ihlal edildiği veya kısıtlandığı durumlarda hissettiklerini ifade eder.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Hak ve özgürlükleri ihlal edilen kişilerin duygularına duyarlı olmanın önemine vurgu yapılır.</w:t>
            </w:r>
          </w:p>
          <w:p>
            <w:pPr>
              <w:keepNext/>
              <w:spacing w:after="0" w:before="0" w:line="190" w:lineRule="auto"/>
              <w:jc w:val="left"/>
            </w:pPr>
            <w:r>
              <w:rPr>
                <w:rFonts w:ascii="Calibri" w:cs="Calibri" w:eastAsia="Calibri" w:hAnsi="Calibri"/>
                <w:b w:val="false"/>
                <w:bCs w:val="false"/>
                <w:i w:val="false"/>
                <w:iCs w:val="false"/>
                <w:sz w:val="13"/>
                <w:szCs w:val="13"/>
              </w:rPr>
              <w:t xml:space="preserve">• Kişilerin görüş, düşünce ve hislerine duyarlı olunmadığında neden olabilecek sorunlara değinilir.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SINAV HAFTASI</w:t>
            </w:r>
          </w:p>
          <w:p>
            <w:pPr>
              <w:keepNext/>
              <w:spacing w:after="0" w:before="0" w:line="190" w:lineRule="auto"/>
              <w:jc w:val="center"/>
            </w:pPr>
            <w:r>
              <w:rPr>
                <w:rFonts w:ascii="Calibri" w:cs="Calibri" w:eastAsia="Calibri" w:hAnsi="Calibri"/>
                <w:b w:val="false"/>
                <w:bCs w:val="false"/>
                <w:i w:val="false"/>
                <w:iCs w:val="false"/>
                <w:sz w:val="13"/>
                <w:szCs w:val="13"/>
              </w:rPr>
              <w:t xml:space="preserve">(26 Ekim - 6 Kasım2026)</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29 Ekim Cumhuriyet Bayramı</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1. DÖNEM ARA TATİLİ: 16 - 20 Kasım 2026</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2.ÜNİTE:</w:t>
            </w:r>
          </w:p>
          <w:p>
            <w:pPr>
              <w:spacing w:after="0" w:before="0" w:line="190" w:lineRule="auto"/>
              <w:jc w:val="center"/>
            </w:pPr>
            <w:r>
              <w:rPr>
                <w:rFonts w:ascii="Calibri" w:cs="Calibri" w:eastAsia="Calibri" w:hAnsi="Calibri"/>
                <w:b/>
                <w:bCs/>
                <w:i w:val="false"/>
                <w:iCs w:val="false"/>
                <w:sz w:val="13"/>
                <w:szCs w:val="13"/>
              </w:rPr>
              <w:t xml:space="preserve">Hak, Özgürlük ve Sorumluluk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Y.4.2.5. Hak ve özgürlüklerin ihlal edildiği veya kısıtlandığı durumların çözümünde ne tür sorumluluklar üstlenebileceğine ilişkin örnekler verir.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Çözüm önerilerinin uzlaşıya dönük, şiddetten uzak ve demokratik olması sağlanır.</w:t>
            </w:r>
          </w:p>
          <w:p>
            <w:pPr>
              <w:spacing w:after="0" w:before="0" w:line="190" w:lineRule="auto"/>
              <w:jc w:val="left"/>
            </w:pPr>
            <w:r>
              <w:rPr>
                <w:rFonts w:ascii="Calibri" w:cs="Calibri" w:eastAsia="Calibri" w:hAnsi="Calibri"/>
                <w:b w:val="false"/>
                <w:bCs w:val="false"/>
                <w:i w:val="false"/>
                <w:iCs w:val="false"/>
                <w:sz w:val="13"/>
                <w:szCs w:val="13"/>
              </w:rPr>
              <w:t xml:space="preserve">• Sorunların çözümü için izlenecek yollar ile başvurulacak kurum ve kuruluşlara [okul meclisleri, il ve ilçe insan hakları kurulları, Kamu Denetçiliği Kurumu (Ombudsmanlık) vb.] değinilir.</w:t>
            </w: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Kasım Öğretmenler Günü</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Kasım- 4 Aralık</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2.ÜNİTE:</w:t>
            </w:r>
          </w:p>
          <w:p>
            <w:pPr>
              <w:spacing w:after="0" w:before="0" w:line="190" w:lineRule="auto"/>
              <w:jc w:val="center"/>
            </w:pPr>
            <w:r>
              <w:rPr>
                <w:rFonts w:ascii="Calibri" w:cs="Calibri" w:eastAsia="Calibri" w:hAnsi="Calibri"/>
                <w:b/>
                <w:bCs/>
                <w:i w:val="false"/>
                <w:iCs w:val="false"/>
                <w:sz w:val="13"/>
                <w:szCs w:val="13"/>
              </w:rPr>
              <w:t xml:space="preserve">Hak, Özgürlük ve Sorumluluk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Y.4.2.6. Hak ve özgürlüklere saygı gösterir.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Kendi hak ve özgürlüklerine gösterilmesini beklediği saygıyı, kendisinin de başkalarının hak ve özgürlüklerine göstermesi gerektiği vurgulanır.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 7-11 Aralık</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2.ÜNİTE:</w:t>
            </w:r>
          </w:p>
          <w:p>
            <w:pPr>
              <w:spacing w:after="0" w:before="0" w:line="190" w:lineRule="auto"/>
              <w:jc w:val="center"/>
            </w:pPr>
            <w:r>
              <w:rPr>
                <w:rFonts w:ascii="Calibri" w:cs="Calibri" w:eastAsia="Calibri" w:hAnsi="Calibri"/>
                <w:b/>
                <w:bCs/>
                <w:i w:val="false"/>
                <w:iCs w:val="false"/>
                <w:sz w:val="13"/>
                <w:szCs w:val="13"/>
              </w:rPr>
              <w:t xml:space="preserve">Hak, Özgürlük ve Sorumluluk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Y.4.2.7. Hak ve özgürlüklerin kullanılmasının birlikte yaşama kültürüne etkisini değerlendirir.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Hak ve özgürlüklerin özenle kullanıldığı veya kısıtlandığı, ihlal edildiği durumların olası sonuçlarına yer verilir.</w:t>
            </w:r>
          </w:p>
          <w:p>
            <w:pPr>
              <w:spacing w:after="0" w:before="0" w:line="190" w:lineRule="auto"/>
              <w:jc w:val="left"/>
            </w:pPr>
            <w:r>
              <w:rPr>
                <w:rFonts w:ascii="Calibri" w:cs="Calibri" w:eastAsia="Calibri" w:hAnsi="Calibri"/>
                <w:b w:val="false"/>
                <w:bCs w:val="false"/>
                <w:i w:val="false"/>
                <w:iCs w:val="false"/>
                <w:sz w:val="13"/>
                <w:szCs w:val="13"/>
              </w:rPr>
              <w:t xml:space="preserve">• Cumhuriyet’in ve değerlerinin birlikte yaşama kültürüne katkısı vurgulanır.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Aralık Dünya Engelliler Günü</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 14-18 Aralık</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2.ÜNİTE:</w:t>
            </w:r>
          </w:p>
          <w:p>
            <w:pPr>
              <w:spacing w:after="0" w:before="0" w:line="190" w:lineRule="auto"/>
              <w:jc w:val="center"/>
            </w:pPr>
            <w:r>
              <w:rPr>
                <w:rFonts w:ascii="Calibri" w:cs="Calibri" w:eastAsia="Calibri" w:hAnsi="Calibri"/>
                <w:b/>
                <w:bCs/>
                <w:i w:val="false"/>
                <w:iCs w:val="false"/>
                <w:sz w:val="13"/>
                <w:szCs w:val="13"/>
              </w:rPr>
              <w:t xml:space="preserve">Hak, Özgürlük ve Sorumluluk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Y.4.2.7. Hak ve özgürlüklerin kullanılmasının birlikte yaşama kültürüne etkisini değerlendirir.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Hak ve özgürlüklerin özenle kullanıldığı veya kısıtlandığı, ihlal edildiği durumların olası sonuçlarına yer verilir.</w:t>
            </w:r>
          </w:p>
          <w:p>
            <w:pPr>
              <w:spacing w:after="0" w:before="0" w:line="190" w:lineRule="auto"/>
              <w:jc w:val="left"/>
            </w:pPr>
            <w:r>
              <w:rPr>
                <w:rFonts w:ascii="Calibri" w:cs="Calibri" w:eastAsia="Calibri" w:hAnsi="Calibri"/>
                <w:b w:val="false"/>
                <w:bCs w:val="false"/>
                <w:i w:val="false"/>
                <w:iCs w:val="false"/>
                <w:sz w:val="13"/>
                <w:szCs w:val="13"/>
              </w:rPr>
              <w:t xml:space="preserve">• Cumhuriyet’in ve değerlerinin birlikte yaşama kültürüne katkısı vurgulanır.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14. Hafta:</w:t>
            </w:r>
          </w:p>
          <w:p>
            <w:pPr>
              <w:spacing w:after="0" w:before="0" w:line="190" w:lineRule="auto"/>
              <w:jc w:val="left"/>
            </w:pPr>
            <w:r>
              <w:rPr>
                <w:rFonts w:ascii="Calibri" w:cs="Calibri" w:eastAsia="Calibri" w:hAnsi="Calibri"/>
                <w:b w:val="false"/>
                <w:bCs w:val="false"/>
                <w:i w:val="false"/>
                <w:iCs w:val="false"/>
                <w:sz w:val="13"/>
                <w:szCs w:val="13"/>
              </w:rPr>
              <w:t xml:space="preserve">21-25 Aralık</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3.ÜNİTE:</w:t>
            </w:r>
          </w:p>
          <w:p>
            <w:pPr>
              <w:spacing w:after="0" w:before="0" w:line="190" w:lineRule="auto"/>
              <w:jc w:val="center"/>
            </w:pPr>
            <w:r>
              <w:rPr>
                <w:rFonts w:ascii="Calibri" w:cs="Calibri" w:eastAsia="Calibri" w:hAnsi="Calibri"/>
                <w:b/>
                <w:bCs/>
                <w:i w:val="false"/>
                <w:iCs w:val="false"/>
                <w:sz w:val="13"/>
                <w:szCs w:val="13"/>
              </w:rPr>
              <w:t xml:space="preserve"> Adalet ve Eşitlik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Y.4.3.1. İnsanların farklılıklarına saygı gösterir.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İnsanlar arasındaki farklılıkların doğal olduğu ve bunun ayrımcılığa neden olmaması gerektiği vurgulanır.</w:t>
            </w:r>
          </w:p>
          <w:p>
            <w:pPr>
              <w:spacing w:after="0" w:before="0" w:line="190" w:lineRule="auto"/>
              <w:jc w:val="left"/>
            </w:pPr>
            <w:r>
              <w:rPr>
                <w:rFonts w:ascii="Calibri" w:cs="Calibri" w:eastAsia="Calibri" w:hAnsi="Calibri"/>
                <w:b w:val="false"/>
                <w:bCs w:val="false"/>
                <w:i w:val="false"/>
                <w:iCs w:val="false"/>
                <w:sz w:val="13"/>
                <w:szCs w:val="13"/>
              </w:rPr>
              <w:t xml:space="preserve">• Farklılıkların arkadaşlığa, dostluğa ve diğer insanlarla ilişkiye engel olmayacağı vurgulanır.</w:t>
            </w:r>
          </w:p>
          <w:p>
            <w:pPr>
              <w:spacing w:after="0" w:before="0" w:line="190" w:lineRule="auto"/>
              <w:jc w:val="left"/>
            </w:pPr>
            <w:r>
              <w:rPr>
                <w:rFonts w:ascii="Calibri" w:cs="Calibri" w:eastAsia="Calibri" w:hAnsi="Calibri"/>
                <w:b w:val="false"/>
                <w:bCs w:val="false"/>
                <w:i w:val="false"/>
                <w:iCs w:val="false"/>
                <w:sz w:val="13"/>
                <w:szCs w:val="13"/>
              </w:rPr>
              <w:t xml:space="preserve">• Farklılıkların kimi zaman farklı haklara (çocuk hakları, kadın hakları, engelli hakları vb.) sahip olmayı gerektirdiğine değinilir.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Tutum, Yatırım ve Türk Malları Haftası (12-18 Aralık)</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Hafta:</w:t>
            </w:r>
          </w:p>
          <w:p>
            <w:pPr>
              <w:spacing w:after="0" w:before="0" w:line="190" w:lineRule="auto"/>
              <w:jc w:val="center"/>
            </w:pPr>
            <w:r>
              <w:rPr>
                <w:rFonts w:ascii="Calibri" w:cs="Calibri" w:eastAsia="Calibri" w:hAnsi="Calibri"/>
                <w:b w:val="false"/>
                <w:bCs w:val="false"/>
                <w:i w:val="false"/>
                <w:iCs w:val="false"/>
                <w:sz w:val="13"/>
                <w:szCs w:val="13"/>
              </w:rPr>
              <w:t xml:space="preserve"> 28 Aralık-1 Ocak</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3.ÜNİTE:</w:t>
            </w:r>
          </w:p>
          <w:p>
            <w:pPr>
              <w:spacing w:after="0" w:before="0" w:line="190" w:lineRule="auto"/>
              <w:jc w:val="center"/>
            </w:pPr>
            <w:r>
              <w:rPr>
                <w:rFonts w:ascii="Calibri" w:cs="Calibri" w:eastAsia="Calibri" w:hAnsi="Calibri"/>
                <w:b/>
                <w:bCs/>
                <w:i w:val="false"/>
                <w:iCs w:val="false"/>
                <w:sz w:val="13"/>
                <w:szCs w:val="13"/>
              </w:rPr>
              <w:t xml:space="preserve"> Adalet ve Eşitlik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Y.4.3.2. Adalet ve eşitlik kavramlarını birbiriyle ilişkili olarak açıklar.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Adalet ve eşitlik kavramlarının farklarına değinilir.</w:t>
            </w:r>
          </w:p>
          <w:p>
            <w:pPr>
              <w:spacing w:after="0" w:before="0" w:line="190" w:lineRule="auto"/>
              <w:jc w:val="left"/>
            </w:pPr>
            <w:r>
              <w:rPr>
                <w:rFonts w:ascii="Calibri" w:cs="Calibri" w:eastAsia="Calibri" w:hAnsi="Calibri"/>
                <w:b w:val="false"/>
                <w:bCs w:val="false"/>
                <w:i w:val="false"/>
                <w:iCs w:val="false"/>
                <w:sz w:val="13"/>
                <w:szCs w:val="13"/>
              </w:rPr>
              <w:t xml:space="preserve">• Adalet ve eşitlik bağlamında cinsiyet eşitliği, pozitif ayrımcılık konuları (dezavantajlılar, engelliler, çocuklar ile ilgili örnekler gibi) ele alınır.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16. Hafta:</w:t>
            </w:r>
          </w:p>
          <w:p>
            <w:pPr>
              <w:spacing w:after="0" w:before="0" w:line="190" w:lineRule="auto"/>
              <w:jc w:val="center"/>
            </w:pPr>
            <w:r>
              <w:rPr>
                <w:rFonts w:ascii="Calibri" w:cs="Calibri" w:eastAsia="Calibri" w:hAnsi="Calibri"/>
                <w:b w:val="false"/>
                <w:bCs w:val="false"/>
                <w:i w:val="false"/>
                <w:iCs w:val="false"/>
                <w:sz w:val="13"/>
                <w:szCs w:val="13"/>
              </w:rPr>
              <w:t xml:space="preserve">4-8 Ocak</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3.ÜNİTE:</w:t>
            </w:r>
          </w:p>
          <w:p>
            <w:pPr>
              <w:spacing w:after="0" w:before="0" w:line="190" w:lineRule="auto"/>
              <w:jc w:val="center"/>
            </w:pPr>
            <w:r>
              <w:rPr>
                <w:rFonts w:ascii="Calibri" w:cs="Calibri" w:eastAsia="Calibri" w:hAnsi="Calibri"/>
                <w:b/>
                <w:bCs/>
                <w:i w:val="false"/>
                <w:iCs w:val="false"/>
                <w:sz w:val="13"/>
                <w:szCs w:val="13"/>
              </w:rPr>
              <w:t xml:space="preserve"> Adalet ve Eşitlik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Y.4.3.3. İnsanların hak ve özgürlükler bakımından eşit olduğunu bilir.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Eşitliğin kurallar ve yasalar ile güvence altına alındığına değinilir.</w:t>
            </w:r>
          </w:p>
        </w:tc>
        <w:tc>
          <w:tcPr>
            <w:vMerge w:val="continue"/>
            <w:tcBorders>
              <w:top w:val="single" w:color="7D7D7D" w:sz="4"/>
              <w:left w:val="single" w:color="7D7D7D" w:sz="4"/>
              <w:bottom w:val="single" w:color="7D7D7D" w:sz="4"/>
              <w:right w:val="single" w:color="7D7D7D" w:sz="4"/>
            </w:tcBorders>
          </w:tcP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SINAV HAFTASI</w:t>
            </w:r>
          </w:p>
          <w:p>
            <w:pPr>
              <w:spacing w:after="0" w:before="0" w:line="190" w:lineRule="auto"/>
              <w:jc w:val="center"/>
            </w:pPr>
            <w:r>
              <w:rPr>
                <w:rFonts w:ascii="Calibri" w:cs="Calibri" w:eastAsia="Calibri" w:hAnsi="Calibri"/>
                <w:b w:val="false"/>
                <w:bCs w:val="false"/>
                <w:i w:val="false"/>
                <w:iCs w:val="false"/>
                <w:sz w:val="13"/>
                <w:szCs w:val="13"/>
              </w:rPr>
              <w:t xml:space="preserve">(29 Aralık 2026-08 Ocak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17. Hafta:</w:t>
            </w:r>
          </w:p>
          <w:p>
            <w:pPr>
              <w:spacing w:after="0" w:before="0" w:line="190" w:lineRule="auto"/>
              <w:jc w:val="left"/>
            </w:pPr>
            <w:r>
              <w:rPr>
                <w:rFonts w:ascii="Calibri" w:cs="Calibri" w:eastAsia="Calibri" w:hAnsi="Calibri"/>
                <w:b w:val="false"/>
                <w:bCs w:val="false"/>
                <w:i w:val="false"/>
                <w:iCs w:val="false"/>
                <w:sz w:val="13"/>
                <w:szCs w:val="13"/>
              </w:rPr>
              <w:t xml:space="preserve"> 11-15 Ocak</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3.ÜNİTE:</w:t>
            </w:r>
          </w:p>
          <w:p>
            <w:pPr>
              <w:spacing w:after="0" w:before="0" w:line="190" w:lineRule="auto"/>
              <w:jc w:val="center"/>
            </w:pPr>
            <w:r>
              <w:rPr>
                <w:rFonts w:ascii="Calibri" w:cs="Calibri" w:eastAsia="Calibri" w:hAnsi="Calibri"/>
                <w:b/>
                <w:bCs/>
                <w:i w:val="false"/>
                <w:iCs w:val="false"/>
                <w:sz w:val="13"/>
                <w:szCs w:val="13"/>
              </w:rPr>
              <w:t xml:space="preserve"> Adalet ve Eşitlik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Y.4.3.4. Adaletin veya eşitliğin sağlandığı ve sağlanamadığı durumları karşılaştırır.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Karşılaştırmalar; demokrasi kültürü, birlikte yaşama, uzlaşı, çatışma bağlamlarında örneklerle ele alınır.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18. Hafta:</w:t>
            </w:r>
          </w:p>
          <w:p>
            <w:pPr>
              <w:keepNext/>
              <w:spacing w:after="0" w:before="0" w:line="190" w:lineRule="auto"/>
              <w:jc w:val="left"/>
            </w:pPr>
            <w:r>
              <w:rPr>
                <w:rFonts w:ascii="Calibri" w:cs="Calibri" w:eastAsia="Calibri" w:hAnsi="Calibri"/>
                <w:b w:val="false"/>
                <w:bCs w:val="false"/>
                <w:i w:val="false"/>
                <w:iCs w:val="false"/>
                <w:sz w:val="13"/>
                <w:szCs w:val="13"/>
              </w:rPr>
              <w:t xml:space="preserve"> 18-22 Ocak</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3.ÜNİTE:</w:t>
            </w:r>
          </w:p>
          <w:p>
            <w:pPr>
              <w:keepNext/>
              <w:spacing w:after="0" w:before="0" w:line="190" w:lineRule="auto"/>
              <w:jc w:val="center"/>
            </w:pPr>
            <w:r>
              <w:rPr>
                <w:rFonts w:ascii="Calibri" w:cs="Calibri" w:eastAsia="Calibri" w:hAnsi="Calibri"/>
                <w:b/>
                <w:bCs/>
                <w:i w:val="false"/>
                <w:iCs w:val="false"/>
                <w:sz w:val="13"/>
                <w:szCs w:val="13"/>
              </w:rPr>
              <w:t xml:space="preserve"> Adalet ve Eşitlik</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Y.4.3.5. Adil veya eşit davranılmadığında insanlarda oluşabilecek duyguları açıklar.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Öğrencilerin empati kurmalarını sağlayabilecek örneklere yer verilir.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Ocak-5 Şubat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4. ÜNİTE:</w:t>
            </w:r>
          </w:p>
          <w:p>
            <w:pPr>
              <w:spacing w:after="0" w:before="0" w:line="190" w:lineRule="auto"/>
              <w:jc w:val="center"/>
            </w:pPr>
            <w:r>
              <w:rPr>
                <w:rFonts w:ascii="Calibri" w:cs="Calibri" w:eastAsia="Calibri" w:hAnsi="Calibri"/>
                <w:b/>
                <w:bCs/>
                <w:i w:val="false"/>
                <w:iCs w:val="false"/>
                <w:sz w:val="13"/>
                <w:szCs w:val="13"/>
              </w:rPr>
              <w:t xml:space="preserve">Uzlaşı</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Y.4.4.1. İnsanlar arasındaki anlaşmazlıkların nedenlerini açıklar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Anlaşmazlıkların yaşamın bir parçası ve doğal olduğu vurgulanır.</w:t>
            </w:r>
          </w:p>
          <w:p>
            <w:pPr>
              <w:spacing w:after="0" w:before="0" w:line="190" w:lineRule="auto"/>
              <w:jc w:val="left"/>
            </w:pPr>
            <w:r>
              <w:rPr>
                <w:rFonts w:ascii="Calibri" w:cs="Calibri" w:eastAsia="Calibri" w:hAnsi="Calibri"/>
                <w:b w:val="false"/>
                <w:bCs w:val="false"/>
                <w:i w:val="false"/>
                <w:iCs w:val="false"/>
                <w:sz w:val="13"/>
                <w:szCs w:val="13"/>
              </w:rPr>
              <w:t xml:space="preserve">• Anlaşmazlık durumlarında bütün tarafların aynı anda haklı olup olamayacağı sorgulanır.</w:t>
            </w:r>
          </w:p>
          <w:p>
            <w:pPr>
              <w:spacing w:after="0" w:before="0" w:line="190" w:lineRule="auto"/>
              <w:jc w:val="left"/>
            </w:pPr>
            <w:r>
              <w:rPr>
                <w:rFonts w:ascii="Calibri" w:cs="Calibri" w:eastAsia="Calibri" w:hAnsi="Calibri"/>
                <w:b w:val="false"/>
                <w:bCs w:val="false"/>
                <w:i w:val="false"/>
                <w:iCs w:val="false"/>
                <w:sz w:val="13"/>
                <w:szCs w:val="13"/>
              </w:rPr>
              <w:t xml:space="preserve">• Anlaşmazlıkların nedenlerinden bazılarının iletişim ile ilgili olabileceğine değinilir.</w:t>
            </w: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1.Anlatım</w:t>
            </w:r>
          </w:p>
          <w:p>
            <w:pPr>
              <w:spacing w:after="0" w:before="0" w:line="190" w:lineRule="auto"/>
              <w:jc w:val="center"/>
            </w:pPr>
            <w:r>
              <w:rPr>
                <w:rFonts w:ascii="Calibri" w:cs="Calibri" w:eastAsia="Calibri" w:hAnsi="Calibri"/>
                <w:b w:val="false"/>
                <w:bCs w:val="false"/>
                <w:i w:val="false"/>
                <w:iCs w:val="false"/>
                <w:sz w:val="13"/>
                <w:szCs w:val="13"/>
              </w:rPr>
              <w:t xml:space="preserve">2.Tüme varım</w:t>
            </w:r>
          </w:p>
          <w:p>
            <w:pPr>
              <w:spacing w:after="0" w:before="0" w:line="190" w:lineRule="auto"/>
              <w:jc w:val="center"/>
            </w:pPr>
            <w:r>
              <w:rPr>
                <w:rFonts w:ascii="Calibri" w:cs="Calibri" w:eastAsia="Calibri" w:hAnsi="Calibri"/>
                <w:b w:val="false"/>
                <w:bCs w:val="false"/>
                <w:i w:val="false"/>
                <w:iCs w:val="false"/>
                <w:sz w:val="13"/>
                <w:szCs w:val="13"/>
              </w:rPr>
              <w:t xml:space="preserve">3. Tümdengelim</w:t>
            </w:r>
          </w:p>
          <w:p>
            <w:pPr>
              <w:spacing w:after="0" w:before="0" w:line="190" w:lineRule="auto"/>
              <w:jc w:val="center"/>
            </w:pPr>
            <w:r>
              <w:rPr>
                <w:rFonts w:ascii="Calibri" w:cs="Calibri" w:eastAsia="Calibri" w:hAnsi="Calibri"/>
                <w:b w:val="false"/>
                <w:bCs w:val="false"/>
                <w:i w:val="false"/>
                <w:iCs w:val="false"/>
                <w:sz w:val="13"/>
                <w:szCs w:val="13"/>
              </w:rPr>
              <w:t xml:space="preserve">4. Grup tartışması</w:t>
            </w:r>
          </w:p>
          <w:p>
            <w:pPr>
              <w:spacing w:after="0" w:before="0" w:line="190" w:lineRule="auto"/>
              <w:jc w:val="center"/>
            </w:pPr>
            <w:r>
              <w:rPr>
                <w:rFonts w:ascii="Calibri" w:cs="Calibri" w:eastAsia="Calibri" w:hAnsi="Calibri"/>
                <w:b w:val="false"/>
                <w:bCs w:val="false"/>
                <w:i w:val="false"/>
                <w:iCs w:val="false"/>
                <w:sz w:val="13"/>
                <w:szCs w:val="13"/>
              </w:rPr>
              <w:t xml:space="preserve">5. Gezi gözlem</w:t>
            </w:r>
          </w:p>
          <w:p>
            <w:pPr>
              <w:spacing w:after="0" w:before="0" w:line="190" w:lineRule="auto"/>
              <w:jc w:val="center"/>
            </w:pPr>
            <w:r>
              <w:rPr>
                <w:rFonts w:ascii="Calibri" w:cs="Calibri" w:eastAsia="Calibri" w:hAnsi="Calibri"/>
                <w:b w:val="false"/>
                <w:bCs w:val="false"/>
                <w:i w:val="false"/>
                <w:iCs w:val="false"/>
                <w:sz w:val="13"/>
                <w:szCs w:val="13"/>
              </w:rPr>
              <w:t xml:space="preserve">6. Gösteri</w:t>
            </w:r>
          </w:p>
          <w:p>
            <w:pPr>
              <w:spacing w:after="0" w:before="0" w:line="190" w:lineRule="auto"/>
              <w:jc w:val="center"/>
            </w:pPr>
            <w:r>
              <w:rPr>
                <w:rFonts w:ascii="Calibri" w:cs="Calibri" w:eastAsia="Calibri" w:hAnsi="Calibri"/>
                <w:b w:val="false"/>
                <w:bCs w:val="false"/>
                <w:i w:val="false"/>
                <w:iCs w:val="false"/>
                <w:sz w:val="13"/>
                <w:szCs w:val="13"/>
              </w:rPr>
              <w:t xml:space="preserve">7. Soru yanıt</w:t>
            </w:r>
          </w:p>
          <w:p>
            <w:pPr>
              <w:spacing w:after="0" w:before="0" w:line="190" w:lineRule="auto"/>
              <w:jc w:val="center"/>
            </w:pPr>
            <w:r>
              <w:rPr>
                <w:rFonts w:ascii="Calibri" w:cs="Calibri" w:eastAsia="Calibri" w:hAnsi="Calibri"/>
                <w:b w:val="false"/>
                <w:bCs w:val="false"/>
                <w:i w:val="false"/>
                <w:iCs w:val="false"/>
                <w:sz w:val="13"/>
                <w:szCs w:val="13"/>
              </w:rPr>
              <w:t xml:space="preserve">8. Örnek olay</w:t>
            </w:r>
          </w:p>
          <w:p>
            <w:pPr>
              <w:spacing w:after="0" w:before="0" w:line="190" w:lineRule="auto"/>
              <w:jc w:val="center"/>
            </w:pPr>
            <w:r>
              <w:rPr>
                <w:rFonts w:ascii="Calibri" w:cs="Calibri" w:eastAsia="Calibri" w:hAnsi="Calibri"/>
                <w:b w:val="false"/>
                <w:bCs w:val="false"/>
                <w:i w:val="false"/>
                <w:iCs w:val="false"/>
                <w:sz w:val="13"/>
                <w:szCs w:val="13"/>
              </w:rPr>
              <w:t xml:space="preserve">9. Beyin fırtınası</w:t>
            </w:r>
          </w:p>
          <w:p>
            <w:pPr>
              <w:spacing w:after="0" w:before="0" w:line="190" w:lineRule="auto"/>
              <w:jc w:val="center"/>
            </w:pPr>
            <w:r>
              <w:rPr>
                <w:rFonts w:ascii="Calibri" w:cs="Calibri" w:eastAsia="Calibri" w:hAnsi="Calibri"/>
                <w:b w:val="false"/>
                <w:bCs w:val="false"/>
                <w:i w:val="false"/>
                <w:iCs w:val="false"/>
                <w:sz w:val="13"/>
                <w:szCs w:val="13"/>
              </w:rPr>
              <w:t xml:space="preserve">10. Canlandırma</w:t>
            </w:r>
          </w:p>
          <w:p>
            <w:pPr>
              <w:spacing w:after="0" w:before="0" w:line="190" w:lineRule="auto"/>
              <w:jc w:val="center"/>
            </w:pPr>
            <w:r>
              <w:rPr>
                <w:rFonts w:ascii="Calibri" w:cs="Calibri" w:eastAsia="Calibri" w:hAnsi="Calibri"/>
                <w:b w:val="false"/>
                <w:bCs w:val="false"/>
                <w:i w:val="false"/>
                <w:iCs w:val="false"/>
                <w:sz w:val="13"/>
                <w:szCs w:val="13"/>
              </w:rPr>
              <w:t xml:space="preserve">11. Grup çalışmaları</w:t>
            </w:r>
          </w:p>
          <w:p>
            <w:pPr>
              <w:spacing w:after="0" w:before="0" w:line="190" w:lineRule="auto"/>
              <w:jc w:val="center"/>
            </w:pPr>
            <w:r>
              <w:rPr>
                <w:rFonts w:ascii="Calibri" w:cs="Calibri" w:eastAsia="Calibri" w:hAnsi="Calibri"/>
                <w:b w:val="false"/>
                <w:bCs w:val="false"/>
                <w:i w:val="false"/>
                <w:iCs w:val="false"/>
                <w:sz w:val="13"/>
                <w:szCs w:val="13"/>
              </w:rPr>
              <w:t xml:space="preserve">12. Oyunlar</w:t>
            </w:r>
          </w:p>
          <w:p>
            <w:pPr>
              <w:spacing w:after="0" w:before="0" w:line="190" w:lineRule="auto"/>
              <w:jc w:val="center"/>
            </w:pPr>
            <w:r>
              <w:rPr>
                <w:rFonts w:ascii="Calibri" w:cs="Calibri" w:eastAsia="Calibri" w:hAnsi="Calibri"/>
                <w:b w:val="false"/>
                <w:bCs w:val="false"/>
                <w:i w:val="false"/>
                <w:iCs w:val="false"/>
                <w:sz w:val="13"/>
                <w:szCs w:val="13"/>
              </w:rPr>
              <w:t xml:space="preserve">13. Rol yapma</w:t>
            </w:r>
          </w:p>
          <w:p>
            <w:pPr>
              <w:spacing w:after="0" w:before="0" w:line="190" w:lineRule="auto"/>
              <w:jc w:val="center"/>
            </w:pPr>
            <w:r>
              <w:rPr>
                <w:rFonts w:ascii="Calibri" w:cs="Calibri" w:eastAsia="Calibri" w:hAnsi="Calibri"/>
                <w:b w:val="false"/>
                <w:bCs w:val="false"/>
                <w:i w:val="false"/>
                <w:iCs w:val="false"/>
                <w:sz w:val="13"/>
                <w:szCs w:val="13"/>
              </w:rPr>
              <w:t xml:space="preserve">14. Canlandırma</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 15-19 Şubat</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4. ÜNİTE:</w:t>
            </w:r>
          </w:p>
          <w:p>
            <w:pPr>
              <w:spacing w:after="0" w:before="0" w:line="190" w:lineRule="auto"/>
              <w:jc w:val="center"/>
            </w:pPr>
            <w:r>
              <w:rPr>
                <w:rFonts w:ascii="Calibri" w:cs="Calibri" w:eastAsia="Calibri" w:hAnsi="Calibri"/>
                <w:b/>
                <w:bCs/>
                <w:i w:val="false"/>
                <w:iCs w:val="false"/>
                <w:sz w:val="13"/>
                <w:szCs w:val="13"/>
              </w:rPr>
              <w:t xml:space="preserve">Uzlaşı</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Y.4.4.2. Uzlaşı gerektiren ve gerektirmeyen durumları karşılaştırır.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Uzlaşının bireysel yaşamla değil, toplumsal yaşamla ilgili olduğu vurgulanır.</w:t>
            </w:r>
          </w:p>
          <w:p>
            <w:pPr>
              <w:spacing w:after="0" w:before="0" w:line="190" w:lineRule="auto"/>
              <w:jc w:val="left"/>
            </w:pPr>
            <w:r>
              <w:rPr>
                <w:rFonts w:ascii="Calibri" w:cs="Calibri" w:eastAsia="Calibri" w:hAnsi="Calibri"/>
                <w:b w:val="false"/>
                <w:bCs w:val="false"/>
                <w:i w:val="false"/>
                <w:iCs w:val="false"/>
                <w:sz w:val="13"/>
                <w:szCs w:val="13"/>
              </w:rPr>
              <w:t xml:space="preserve">• Uzlaşı gerektiren durumların değer, ilgi, inanç ve beklentilerle ilgili olduğuna; kural, yasa, yönetmelik vb. ile belirlenmiş hususların ise uzlaşı gerektirmeyen durumlarla ilgili olduğuna değinilir.</w:t>
            </w:r>
          </w:p>
        </w:tc>
        <w:tc>
          <w:tcPr>
            <w:vMerge w:val="continue"/>
            <w:tcBorders>
              <w:top w:val="single" w:color="7D7D7D" w:sz="4"/>
              <w:left w:val="single" w:color="7D7D7D" w:sz="4"/>
              <w:bottom w:val="single" w:color="7D7D7D" w:sz="4"/>
              <w:right w:val="single" w:color="7D7D7D" w:sz="4"/>
            </w:tcBorders>
          </w:tcP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2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21. Hafta:</w:t>
            </w:r>
          </w:p>
          <w:p>
            <w:pPr>
              <w:spacing w:after="0" w:before="0" w:line="190" w:lineRule="auto"/>
              <w:jc w:val="left"/>
            </w:pPr>
            <w:r>
              <w:rPr>
                <w:rFonts w:ascii="Calibri" w:cs="Calibri" w:eastAsia="Calibri" w:hAnsi="Calibri"/>
                <w:b w:val="false"/>
                <w:bCs w:val="false"/>
                <w:i w:val="false"/>
                <w:iCs w:val="false"/>
                <w:sz w:val="13"/>
                <w:szCs w:val="13"/>
              </w:rPr>
              <w:t xml:space="preserve"> 22-26 Şubat</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4. ÜNİTE:</w:t>
            </w:r>
          </w:p>
          <w:p>
            <w:pPr>
              <w:spacing w:after="0" w:before="0" w:line="190" w:lineRule="auto"/>
              <w:jc w:val="center"/>
            </w:pPr>
            <w:r>
              <w:rPr>
                <w:rFonts w:ascii="Calibri" w:cs="Calibri" w:eastAsia="Calibri" w:hAnsi="Calibri"/>
                <w:b/>
                <w:bCs/>
                <w:i w:val="false"/>
                <w:iCs w:val="false"/>
                <w:sz w:val="13"/>
                <w:szCs w:val="13"/>
              </w:rPr>
              <w:t xml:space="preserve">Uzlaşı</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Y.4.4.3. Anlaşmazlıkları çözmek için uzlaşı yolları arar.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Uzlaşı aramada sürecin (ortak dil, iletişim vb.) sonuçtan daha önemli olduğu vurgulanır.</w:t>
            </w:r>
          </w:p>
          <w:p>
            <w:pPr>
              <w:spacing w:after="0" w:before="0" w:line="190" w:lineRule="auto"/>
              <w:jc w:val="left"/>
            </w:pPr>
            <w:r>
              <w:rPr>
                <w:rFonts w:ascii="Calibri" w:cs="Calibri" w:eastAsia="Calibri" w:hAnsi="Calibri"/>
                <w:b w:val="false"/>
                <w:bCs w:val="false"/>
                <w:i w:val="false"/>
                <w:iCs w:val="false"/>
                <w:sz w:val="13"/>
                <w:szCs w:val="13"/>
              </w:rPr>
              <w:t xml:space="preserve">• Uzlaşı sürecinde fikirlerin gerekçe ve kanıtlara dayalı olarak savunulması gereği üzerinde</w:t>
            </w:r>
          </w:p>
          <w:p>
            <w:pPr>
              <w:spacing w:after="0" w:before="0" w:line="190" w:lineRule="auto"/>
              <w:jc w:val="left"/>
            </w:pPr>
            <w:r>
              <w:rPr>
                <w:rFonts w:ascii="Calibri" w:cs="Calibri" w:eastAsia="Calibri" w:hAnsi="Calibri"/>
                <w:b w:val="false"/>
                <w:bCs w:val="false"/>
                <w:i w:val="false"/>
                <w:iCs w:val="false"/>
                <w:sz w:val="13"/>
                <w:szCs w:val="13"/>
              </w:rPr>
              <w:t xml:space="preserve">durulur.</w:t>
            </w:r>
          </w:p>
          <w:p>
            <w:pPr>
              <w:spacing w:after="0" w:before="0" w:line="190" w:lineRule="auto"/>
              <w:jc w:val="left"/>
            </w:pPr>
            <w:r>
              <w:rPr>
                <w:rFonts w:ascii="Calibri" w:cs="Calibri" w:eastAsia="Calibri" w:hAnsi="Calibri"/>
                <w:b w:val="false"/>
                <w:bCs w:val="false"/>
                <w:i w:val="false"/>
                <w:iCs w:val="false"/>
                <w:sz w:val="13"/>
                <w:szCs w:val="13"/>
              </w:rPr>
              <w:t xml:space="preserve">• Uzlaşı sürecinde saygı, açık fikirlilik, sabırlı olma, güven, empati, iş birliği vb. önemine vurgu</w:t>
            </w:r>
          </w:p>
          <w:p>
            <w:pPr>
              <w:spacing w:after="0" w:before="0" w:line="190" w:lineRule="auto"/>
              <w:jc w:val="left"/>
            </w:pPr>
            <w:r>
              <w:rPr>
                <w:rFonts w:ascii="Calibri" w:cs="Calibri" w:eastAsia="Calibri" w:hAnsi="Calibri"/>
                <w:b w:val="false"/>
                <w:bCs w:val="false"/>
                <w:i w:val="false"/>
                <w:iCs w:val="false"/>
                <w:sz w:val="13"/>
                <w:szCs w:val="13"/>
              </w:rPr>
              <w:t xml:space="preserve">yapılır.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22.Hafta 1-5 Mart</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4. ÜNİTE:</w:t>
            </w:r>
          </w:p>
          <w:p>
            <w:pPr>
              <w:keepNext/>
              <w:spacing w:after="0" w:before="0" w:line="190" w:lineRule="auto"/>
              <w:jc w:val="center"/>
            </w:pPr>
            <w:r>
              <w:rPr>
                <w:rFonts w:ascii="Calibri" w:cs="Calibri" w:eastAsia="Calibri" w:hAnsi="Calibri"/>
                <w:b/>
                <w:bCs/>
                <w:i w:val="false"/>
                <w:iCs w:val="false"/>
                <w:sz w:val="13"/>
                <w:szCs w:val="13"/>
              </w:rPr>
              <w:t xml:space="preserve">Uzlaşı</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Y.4.4.4. Anlaşmazlık ve uzlaşı durumlarının sonuçlarını örneklerle karşılaştırır.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Sonuçların karşılaştırılmasında birlikte yaşama kültürü dikkate alınır.</w:t>
            </w:r>
          </w:p>
          <w:p>
            <w:pPr>
              <w:keepNext/>
              <w:spacing w:after="0" w:before="0" w:line="190" w:lineRule="auto"/>
              <w:jc w:val="left"/>
            </w:pPr>
            <w:r>
              <w:rPr>
                <w:rFonts w:ascii="Calibri" w:cs="Calibri" w:eastAsia="Calibri" w:hAnsi="Calibri"/>
                <w:b w:val="false"/>
                <w:bCs w:val="false"/>
                <w:i w:val="false"/>
                <w:iCs w:val="false"/>
                <w:sz w:val="13"/>
                <w:szCs w:val="13"/>
              </w:rPr>
              <w:t xml:space="preserve">• Anlaşmazlık durumlarında karşılıklı olarak hak ve özgürlüklere saygı gösterilmesi gerektiği vurgulanır.</w:t>
            </w:r>
          </w:p>
          <w:p>
            <w:pPr>
              <w:keepNext/>
              <w:spacing w:after="0" w:before="0" w:line="190" w:lineRule="auto"/>
              <w:jc w:val="left"/>
            </w:pPr>
            <w:r>
              <w:rPr>
                <w:rFonts w:ascii="Calibri" w:cs="Calibri" w:eastAsia="Calibri" w:hAnsi="Calibri"/>
                <w:b w:val="false"/>
                <w:bCs w:val="false"/>
                <w:i w:val="false"/>
                <w:iCs w:val="false"/>
                <w:sz w:val="13"/>
                <w:szCs w:val="13"/>
              </w:rPr>
              <w:t xml:space="preserve">• Uzlaşı ile çözülen sorunun, başka bir soruna neden olup olmayacağına değinilir.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2. DÖNEM ARA TATİLİ: 8-12 MART 2027</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RAMAZAN BAYRAMI ( 8-9-10-11 MART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 ÜNİTE: </w:t>
            </w:r>
          </w:p>
          <w:p>
            <w:pPr>
              <w:spacing w:after="0" w:before="0" w:line="190" w:lineRule="auto"/>
              <w:jc w:val="center"/>
            </w:pPr>
            <w:r>
              <w:rPr>
                <w:rFonts w:ascii="Calibri" w:cs="Calibri" w:eastAsia="Calibri" w:hAnsi="Calibri"/>
                <w:b/>
                <w:bCs/>
                <w:i w:val="false"/>
                <w:iCs w:val="false"/>
                <w:sz w:val="13"/>
                <w:szCs w:val="13"/>
              </w:rPr>
              <w:t xml:space="preserve">Kurallar</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Y.4.5.1. Kural kavramını sorgular.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Kuralların neden var olduğuna, kim veya kimler tarafından ve nasıl konulduğuna güncel</w:t>
            </w:r>
          </w:p>
          <w:p>
            <w:pPr>
              <w:spacing w:after="0" w:before="0" w:line="190" w:lineRule="auto"/>
              <w:jc w:val="left"/>
            </w:pPr>
            <w:r>
              <w:rPr>
                <w:rFonts w:ascii="Calibri" w:cs="Calibri" w:eastAsia="Calibri" w:hAnsi="Calibri"/>
                <w:b w:val="false"/>
                <w:bCs w:val="false"/>
                <w:i w:val="false"/>
                <w:iCs w:val="false"/>
                <w:sz w:val="13"/>
                <w:szCs w:val="13"/>
              </w:rPr>
              <w:t xml:space="preserve">yaşamdan örneklerle değinilir.</w:t>
            </w:r>
          </w:p>
          <w:p>
            <w:pPr>
              <w:spacing w:after="0" w:before="0" w:line="190" w:lineRule="auto"/>
              <w:jc w:val="left"/>
            </w:pPr>
            <w:r>
              <w:rPr>
                <w:rFonts w:ascii="Calibri" w:cs="Calibri" w:eastAsia="Calibri" w:hAnsi="Calibri"/>
                <w:b w:val="false"/>
                <w:bCs w:val="false"/>
                <w:i w:val="false"/>
                <w:iCs w:val="false"/>
                <w:sz w:val="13"/>
                <w:szCs w:val="13"/>
              </w:rPr>
              <w:t xml:space="preserve">• Yazılı ve yazılı olmayan kurallara değinilir.</w:t>
            </w:r>
          </w:p>
          <w:p>
            <w:pPr>
              <w:spacing w:after="0" w:before="0" w:line="190" w:lineRule="auto"/>
              <w:jc w:val="left"/>
            </w:pPr>
            <w:r>
              <w:rPr>
                <w:rFonts w:ascii="Calibri" w:cs="Calibri" w:eastAsia="Calibri" w:hAnsi="Calibri"/>
                <w:b w:val="false"/>
                <w:bCs w:val="false"/>
                <w:i w:val="false"/>
                <w:iCs w:val="false"/>
                <w:sz w:val="13"/>
                <w:szCs w:val="13"/>
              </w:rPr>
              <w:t xml:space="preserve">• Kuralların zaman içerisinde değişebileceği vurgulanır.</w:t>
            </w: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1.Anlatım</w:t>
            </w:r>
          </w:p>
          <w:p>
            <w:pPr>
              <w:spacing w:after="0" w:before="0" w:line="190" w:lineRule="auto"/>
              <w:jc w:val="center"/>
            </w:pPr>
            <w:r>
              <w:rPr>
                <w:rFonts w:ascii="Calibri" w:cs="Calibri" w:eastAsia="Calibri" w:hAnsi="Calibri"/>
                <w:b w:val="false"/>
                <w:bCs w:val="false"/>
                <w:i w:val="false"/>
                <w:iCs w:val="false"/>
                <w:sz w:val="13"/>
                <w:szCs w:val="13"/>
              </w:rPr>
              <w:t xml:space="preserve">2.Tüme varım</w:t>
            </w:r>
          </w:p>
          <w:p>
            <w:pPr>
              <w:spacing w:after="0" w:before="0" w:line="190" w:lineRule="auto"/>
              <w:jc w:val="center"/>
            </w:pPr>
            <w:r>
              <w:rPr>
                <w:rFonts w:ascii="Calibri" w:cs="Calibri" w:eastAsia="Calibri" w:hAnsi="Calibri"/>
                <w:b w:val="false"/>
                <w:bCs w:val="false"/>
                <w:i w:val="false"/>
                <w:iCs w:val="false"/>
                <w:sz w:val="13"/>
                <w:szCs w:val="13"/>
              </w:rPr>
              <w:t xml:space="preserve">3. Tümdengelim</w:t>
            </w:r>
          </w:p>
          <w:p>
            <w:pPr>
              <w:spacing w:after="0" w:before="0" w:line="190" w:lineRule="auto"/>
              <w:jc w:val="center"/>
            </w:pPr>
            <w:r>
              <w:rPr>
                <w:rFonts w:ascii="Calibri" w:cs="Calibri" w:eastAsia="Calibri" w:hAnsi="Calibri"/>
                <w:b w:val="false"/>
                <w:bCs w:val="false"/>
                <w:i w:val="false"/>
                <w:iCs w:val="false"/>
                <w:sz w:val="13"/>
                <w:szCs w:val="13"/>
              </w:rPr>
              <w:t xml:space="preserve">4. Grup tartışması</w:t>
            </w:r>
          </w:p>
          <w:p>
            <w:pPr>
              <w:spacing w:after="0" w:before="0" w:line="190" w:lineRule="auto"/>
              <w:jc w:val="center"/>
            </w:pPr>
            <w:r>
              <w:rPr>
                <w:rFonts w:ascii="Calibri" w:cs="Calibri" w:eastAsia="Calibri" w:hAnsi="Calibri"/>
                <w:b w:val="false"/>
                <w:bCs w:val="false"/>
                <w:i w:val="false"/>
                <w:iCs w:val="false"/>
                <w:sz w:val="13"/>
                <w:szCs w:val="13"/>
              </w:rPr>
              <w:t xml:space="preserve">5. Gezi gözlem</w:t>
            </w:r>
          </w:p>
          <w:p>
            <w:pPr>
              <w:spacing w:after="0" w:before="0" w:line="190" w:lineRule="auto"/>
              <w:jc w:val="center"/>
            </w:pPr>
            <w:r>
              <w:rPr>
                <w:rFonts w:ascii="Calibri" w:cs="Calibri" w:eastAsia="Calibri" w:hAnsi="Calibri"/>
                <w:b w:val="false"/>
                <w:bCs w:val="false"/>
                <w:i w:val="false"/>
                <w:iCs w:val="false"/>
                <w:sz w:val="13"/>
                <w:szCs w:val="13"/>
              </w:rPr>
              <w:t xml:space="preserve">6. Gösteri</w:t>
            </w:r>
          </w:p>
          <w:p>
            <w:pPr>
              <w:spacing w:after="0" w:before="0" w:line="190" w:lineRule="auto"/>
              <w:jc w:val="center"/>
            </w:pPr>
            <w:r>
              <w:rPr>
                <w:rFonts w:ascii="Calibri" w:cs="Calibri" w:eastAsia="Calibri" w:hAnsi="Calibri"/>
                <w:b w:val="false"/>
                <w:bCs w:val="false"/>
                <w:i w:val="false"/>
                <w:iCs w:val="false"/>
                <w:sz w:val="13"/>
                <w:szCs w:val="13"/>
              </w:rPr>
              <w:t xml:space="preserve">7. Soru yanıt</w:t>
            </w:r>
          </w:p>
          <w:p>
            <w:pPr>
              <w:spacing w:after="0" w:before="0" w:line="190" w:lineRule="auto"/>
              <w:jc w:val="center"/>
            </w:pPr>
            <w:r>
              <w:rPr>
                <w:rFonts w:ascii="Calibri" w:cs="Calibri" w:eastAsia="Calibri" w:hAnsi="Calibri"/>
                <w:b w:val="false"/>
                <w:bCs w:val="false"/>
                <w:i w:val="false"/>
                <w:iCs w:val="false"/>
                <w:sz w:val="13"/>
                <w:szCs w:val="13"/>
              </w:rPr>
              <w:t xml:space="preserve">8. Örnek olay</w:t>
            </w:r>
          </w:p>
          <w:p>
            <w:pPr>
              <w:spacing w:after="0" w:before="0" w:line="190" w:lineRule="auto"/>
              <w:jc w:val="center"/>
            </w:pPr>
            <w:r>
              <w:rPr>
                <w:rFonts w:ascii="Calibri" w:cs="Calibri" w:eastAsia="Calibri" w:hAnsi="Calibri"/>
                <w:b w:val="false"/>
                <w:bCs w:val="false"/>
                <w:i w:val="false"/>
                <w:iCs w:val="false"/>
                <w:sz w:val="13"/>
                <w:szCs w:val="13"/>
              </w:rPr>
              <w:t xml:space="preserve">9. Beyin fırtınası</w:t>
            </w:r>
          </w:p>
          <w:p>
            <w:pPr>
              <w:spacing w:after="0" w:before="0" w:line="190" w:lineRule="auto"/>
              <w:jc w:val="center"/>
            </w:pPr>
            <w:r>
              <w:rPr>
                <w:rFonts w:ascii="Calibri" w:cs="Calibri" w:eastAsia="Calibri" w:hAnsi="Calibri"/>
                <w:b w:val="false"/>
                <w:bCs w:val="false"/>
                <w:i w:val="false"/>
                <w:iCs w:val="false"/>
                <w:sz w:val="13"/>
                <w:szCs w:val="13"/>
              </w:rPr>
              <w:t xml:space="preserve">10. Canlandırma</w:t>
            </w:r>
          </w:p>
          <w:p>
            <w:pPr>
              <w:spacing w:after="0" w:before="0" w:line="190" w:lineRule="auto"/>
              <w:jc w:val="center"/>
            </w:pPr>
            <w:r>
              <w:rPr>
                <w:rFonts w:ascii="Calibri" w:cs="Calibri" w:eastAsia="Calibri" w:hAnsi="Calibri"/>
                <w:b w:val="false"/>
                <w:bCs w:val="false"/>
                <w:i w:val="false"/>
                <w:iCs w:val="false"/>
                <w:sz w:val="13"/>
                <w:szCs w:val="13"/>
              </w:rPr>
              <w:t xml:space="preserve">11. Grup çalışmaları</w:t>
            </w:r>
          </w:p>
          <w:p>
            <w:pPr>
              <w:spacing w:after="0" w:before="0" w:line="190" w:lineRule="auto"/>
              <w:jc w:val="center"/>
            </w:pPr>
            <w:r>
              <w:rPr>
                <w:rFonts w:ascii="Calibri" w:cs="Calibri" w:eastAsia="Calibri" w:hAnsi="Calibri"/>
                <w:b w:val="false"/>
                <w:bCs w:val="false"/>
                <w:i w:val="false"/>
                <w:iCs w:val="false"/>
                <w:sz w:val="13"/>
                <w:szCs w:val="13"/>
              </w:rPr>
              <w:t xml:space="preserve">12. Oyunlar</w:t>
            </w:r>
          </w:p>
          <w:p>
            <w:pPr>
              <w:spacing w:after="0" w:before="0" w:line="190" w:lineRule="auto"/>
              <w:jc w:val="center"/>
            </w:pPr>
            <w:r>
              <w:rPr>
                <w:rFonts w:ascii="Calibri" w:cs="Calibri" w:eastAsia="Calibri" w:hAnsi="Calibri"/>
                <w:b w:val="false"/>
                <w:bCs w:val="false"/>
                <w:i w:val="false"/>
                <w:iCs w:val="false"/>
                <w:sz w:val="13"/>
                <w:szCs w:val="13"/>
              </w:rPr>
              <w:t xml:space="preserve">13. Rol yapma</w:t>
            </w:r>
          </w:p>
          <w:p>
            <w:pPr>
              <w:spacing w:after="0" w:before="0" w:line="190" w:lineRule="auto"/>
              <w:jc w:val="center"/>
            </w:pPr>
            <w:r>
              <w:rPr>
                <w:rFonts w:ascii="Calibri" w:cs="Calibri" w:eastAsia="Calibri" w:hAnsi="Calibri"/>
                <w:b w:val="false"/>
                <w:bCs w:val="false"/>
                <w:i w:val="false"/>
                <w:iCs w:val="false"/>
                <w:sz w:val="13"/>
                <w:szCs w:val="13"/>
              </w:rPr>
              <w:t xml:space="preserve">14. Canlandırma</w:t>
            </w: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 </w:t>
            </w:r>
          </w:p>
          <w:p>
            <w:pPr>
              <w:spacing w:after="0" w:before="0" w:line="190" w:lineRule="auto"/>
              <w:jc w:val="center"/>
            </w:pPr>
            <w:r>
              <w:rPr>
                <w:rFonts w:ascii="Calibri" w:cs="Calibri" w:eastAsia="Calibri" w:hAnsi="Calibri"/>
                <w:b w:val="false"/>
                <w:bCs w:val="false"/>
                <w:i w:val="false"/>
                <w:iCs w:val="false"/>
                <w:sz w:val="13"/>
                <w:szCs w:val="13"/>
              </w:rPr>
              <w:t xml:space="preserve">Şehitler Günü</w:t>
            </w:r>
          </w:p>
          <w:p>
            <w:pPr>
              <w:spacing w:after="0" w:before="0" w:line="190" w:lineRule="auto"/>
              <w:jc w:val="center"/>
            </w:pPr>
            <w:r>
              <w:rPr>
                <w:rFonts w:ascii="Calibri" w:cs="Calibri" w:eastAsia="Calibri" w:hAnsi="Calibri"/>
                <w:b w:val="false"/>
                <w:bCs w:val="false"/>
                <w:i w:val="false"/>
                <w:iCs w:val="false"/>
                <w:sz w:val="13"/>
                <w:szCs w:val="13"/>
              </w:rPr>
              <w:t xml:space="preserve"> (18 Mart)</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22-26 Mart</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 ÜNİTE: </w:t>
            </w:r>
          </w:p>
          <w:p>
            <w:pPr>
              <w:spacing w:after="0" w:before="0" w:line="190" w:lineRule="auto"/>
              <w:jc w:val="center"/>
            </w:pPr>
            <w:r>
              <w:rPr>
                <w:rFonts w:ascii="Calibri" w:cs="Calibri" w:eastAsia="Calibri" w:hAnsi="Calibri"/>
                <w:b/>
                <w:bCs/>
                <w:i w:val="false"/>
                <w:iCs w:val="false"/>
                <w:sz w:val="13"/>
                <w:szCs w:val="13"/>
              </w:rPr>
              <w:t xml:space="preserve">Kurallar</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Y.4.5.2. Kuralın, özgürlük ve hak arasındaki ilişkiye etkisini değerlendirir.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Kuralların özgürlükleri ve hakları sınırlandırıp sınırlandırmayacağına değinilir.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Türk Dünyası ve Toplulukları Haftası (21 Mart Nevruz Günü'nü içine alan hafta)</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 29 Mart -2 Nisan</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 ÜNİTE: </w:t>
            </w:r>
          </w:p>
          <w:p>
            <w:pPr>
              <w:spacing w:after="0" w:before="0" w:line="190" w:lineRule="auto"/>
              <w:jc w:val="center"/>
            </w:pPr>
            <w:r>
              <w:rPr>
                <w:rFonts w:ascii="Calibri" w:cs="Calibri" w:eastAsia="Calibri" w:hAnsi="Calibri"/>
                <w:b/>
                <w:bCs/>
                <w:i w:val="false"/>
                <w:iCs w:val="false"/>
                <w:sz w:val="13"/>
                <w:szCs w:val="13"/>
              </w:rPr>
              <w:t xml:space="preserve">Kurallar</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Y.4.5.3. Kurallara uymanın toplumsal ahenge ve birlikte yaşamaya olan katkısını değerlendirir.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Kurallara uyulmadığında ortaya çıkabilecek sorunlara değinilir.</w:t>
            </w:r>
          </w:p>
          <w:p>
            <w:pPr>
              <w:spacing w:after="0" w:before="0" w:line="190" w:lineRule="auto"/>
              <w:jc w:val="left"/>
            </w:pPr>
            <w:r>
              <w:rPr>
                <w:rFonts w:ascii="Calibri" w:cs="Calibri" w:eastAsia="Calibri" w:hAnsi="Calibri"/>
                <w:b w:val="false"/>
                <w:bCs w:val="false"/>
                <w:i w:val="false"/>
                <w:iCs w:val="false"/>
                <w:sz w:val="13"/>
                <w:szCs w:val="13"/>
              </w:rPr>
              <w:t xml:space="preserve">• Kurallara uyulmadığında uygulanacak yaptırımların önemine değinilir.</w:t>
            </w:r>
          </w:p>
          <w:p>
            <w:pPr>
              <w:spacing w:after="0" w:before="0" w:line="190" w:lineRule="auto"/>
              <w:jc w:val="left"/>
            </w:pPr>
            <w:r>
              <w:rPr>
                <w:rFonts w:ascii="Calibri" w:cs="Calibri" w:eastAsia="Calibri" w:hAnsi="Calibri"/>
                <w:b w:val="false"/>
                <w:bCs w:val="false"/>
                <w:i w:val="false"/>
                <w:iCs w:val="false"/>
                <w:sz w:val="13"/>
                <w:szCs w:val="13"/>
              </w:rPr>
              <w:t xml:space="preserve">• Birey, toplum, devlet ilişkisinin kurallarla düzenlendiğine ve bunun hukukun üstünlüğü ile olan ilişkisine değinilir.</w:t>
            </w:r>
          </w:p>
        </w:tc>
        <w:tc>
          <w:tcPr>
            <w:vMerge w:val="continue"/>
            <w:tcBorders>
              <w:top w:val="single" w:color="7D7D7D" w:sz="4"/>
              <w:left w:val="single" w:color="7D7D7D" w:sz="4"/>
              <w:bottom w:val="single" w:color="7D7D7D" w:sz="4"/>
              <w:right w:val="single" w:color="7D7D7D" w:sz="4"/>
            </w:tcBorders>
          </w:tcP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SINAV HAFTASI</w:t>
            </w:r>
          </w:p>
          <w:p>
            <w:pPr>
              <w:spacing w:after="0" w:before="0" w:line="190" w:lineRule="auto"/>
              <w:jc w:val="center"/>
            </w:pPr>
            <w:r>
              <w:rPr>
                <w:rFonts w:ascii="Calibri" w:cs="Calibri" w:eastAsia="Calibri" w:hAnsi="Calibri"/>
                <w:b w:val="false"/>
                <w:bCs w:val="false"/>
                <w:i w:val="false"/>
                <w:iCs w:val="false"/>
                <w:sz w:val="13"/>
                <w:szCs w:val="13"/>
              </w:rPr>
              <w:t xml:space="preserve">(29 Mart-9 Nisan 2027)</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5-9 Nisan</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 ÜNİTE: </w:t>
            </w:r>
          </w:p>
          <w:p>
            <w:pPr>
              <w:spacing w:after="0" w:before="0" w:line="190" w:lineRule="auto"/>
              <w:jc w:val="center"/>
            </w:pPr>
            <w:r>
              <w:rPr>
                <w:rFonts w:ascii="Calibri" w:cs="Calibri" w:eastAsia="Calibri" w:hAnsi="Calibri"/>
                <w:b/>
                <w:bCs/>
                <w:i w:val="false"/>
                <w:iCs w:val="false"/>
                <w:sz w:val="13"/>
                <w:szCs w:val="13"/>
              </w:rPr>
              <w:t xml:space="preserve">Kurallar</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Y.4.5.4. Kuralların uygulanmasına katkı sağlar.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Kurallara uymanın ve uyulmasını takip etmenin yurttaşlık görevi olduğu belirtilir.</w:t>
            </w:r>
          </w:p>
          <w:p>
            <w:pPr>
              <w:spacing w:after="0" w:before="0" w:line="190" w:lineRule="auto"/>
              <w:jc w:val="left"/>
            </w:pPr>
            <w:r>
              <w:rPr>
                <w:rFonts w:ascii="Calibri" w:cs="Calibri" w:eastAsia="Calibri" w:hAnsi="Calibri"/>
                <w:b w:val="false"/>
                <w:bCs w:val="false"/>
                <w:i w:val="false"/>
                <w:iCs w:val="false"/>
                <w:sz w:val="13"/>
                <w:szCs w:val="13"/>
              </w:rPr>
              <w:t xml:space="preserve">• Kurallara uymayanları uyarmanın doğru bir davranış olduğu vurgulanır.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27. Hafta:</w:t>
            </w:r>
          </w:p>
          <w:p>
            <w:pPr>
              <w:spacing w:after="0" w:before="0" w:line="190" w:lineRule="auto"/>
              <w:jc w:val="left"/>
            </w:pPr>
            <w:r>
              <w:rPr>
                <w:rFonts w:ascii="Calibri" w:cs="Calibri" w:eastAsia="Calibri" w:hAnsi="Calibri"/>
                <w:b w:val="false"/>
                <w:bCs w:val="false"/>
                <w:i w:val="false"/>
                <w:iCs w:val="false"/>
                <w:sz w:val="13"/>
                <w:szCs w:val="13"/>
              </w:rPr>
              <w:t xml:space="preserve"> 12-16 Nisan</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 ÜNİTE: </w:t>
            </w:r>
          </w:p>
          <w:p>
            <w:pPr>
              <w:spacing w:after="0" w:before="0" w:line="190" w:lineRule="auto"/>
              <w:jc w:val="center"/>
            </w:pPr>
            <w:r>
              <w:rPr>
                <w:rFonts w:ascii="Calibri" w:cs="Calibri" w:eastAsia="Calibri" w:hAnsi="Calibri"/>
                <w:b/>
                <w:bCs/>
                <w:i w:val="false"/>
                <w:iCs w:val="false"/>
                <w:sz w:val="13"/>
                <w:szCs w:val="13"/>
              </w:rPr>
              <w:t xml:space="preserve">Kurallar</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Y.4.5.4. Kuralların uygulanmasına katkı sağlar.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Kurallara uymanın ve uyulmasını takip etmenin yurttaşlık görevi olduğu belirtilir.</w:t>
            </w:r>
          </w:p>
          <w:p>
            <w:pPr>
              <w:spacing w:after="0" w:before="0" w:line="190" w:lineRule="auto"/>
              <w:jc w:val="left"/>
            </w:pPr>
            <w:r>
              <w:rPr>
                <w:rFonts w:ascii="Calibri" w:cs="Calibri" w:eastAsia="Calibri" w:hAnsi="Calibri"/>
                <w:b w:val="false"/>
                <w:bCs w:val="false"/>
                <w:i w:val="false"/>
                <w:iCs w:val="false"/>
                <w:sz w:val="13"/>
                <w:szCs w:val="13"/>
              </w:rPr>
              <w:t xml:space="preserve">• Kurallara uymayanları uyarmanın doğru bir davranış olduğu vurgulanır.</w:t>
            </w:r>
          </w:p>
        </w:tc>
        <w:tc>
          <w:tcPr>
            <w:vMerge w:val="continue"/>
            <w:tcBorders>
              <w:top w:val="single" w:color="7D7D7D" w:sz="4"/>
              <w:left w:val="single" w:color="7D7D7D" w:sz="4"/>
              <w:bottom w:val="single" w:color="7D7D7D" w:sz="4"/>
              <w:right w:val="single" w:color="7D7D7D" w:sz="4"/>
            </w:tcBorders>
          </w:tcP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28. Hafta:</w:t>
            </w:r>
          </w:p>
          <w:p>
            <w:pPr>
              <w:spacing w:after="0" w:before="0" w:line="190" w:lineRule="auto"/>
              <w:jc w:val="left"/>
            </w:pPr>
            <w:r>
              <w:rPr>
                <w:rFonts w:ascii="Calibri" w:cs="Calibri" w:eastAsia="Calibri" w:hAnsi="Calibri"/>
                <w:b w:val="false"/>
                <w:bCs w:val="false"/>
                <w:i w:val="false"/>
                <w:iCs w:val="false"/>
                <w:sz w:val="13"/>
                <w:szCs w:val="13"/>
              </w:rPr>
              <w:t xml:space="preserve"> 19-23 Nisan</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6. ÜNİTE: </w:t>
            </w:r>
          </w:p>
          <w:p>
            <w:pPr>
              <w:spacing w:after="0" w:before="0" w:line="190" w:lineRule="auto"/>
              <w:jc w:val="center"/>
            </w:pPr>
            <w:r>
              <w:rPr>
                <w:rFonts w:ascii="Calibri" w:cs="Calibri" w:eastAsia="Calibri" w:hAnsi="Calibri"/>
                <w:b/>
                <w:bCs/>
                <w:i w:val="false"/>
                <w:iCs w:val="false"/>
                <w:sz w:val="13"/>
                <w:szCs w:val="13"/>
              </w:rPr>
              <w:t xml:space="preserve">Birlikte Yaşama</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Y.4.6.1. Birlikte yaşamak için bir yurda ihtiyaç olduğunu bilir.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Yurdun sadece bir mekân olmadığına; yaşayış biçimi, ortak değerler ve kültür ile anlam bulduğuna vurgu yapılır.</w:t>
            </w:r>
          </w:p>
          <w:p>
            <w:pPr>
              <w:spacing w:after="0" w:before="0" w:line="190" w:lineRule="auto"/>
              <w:jc w:val="left"/>
            </w:pPr>
            <w:r>
              <w:rPr>
                <w:rFonts w:ascii="Calibri" w:cs="Calibri" w:eastAsia="Calibri" w:hAnsi="Calibri"/>
                <w:b w:val="false"/>
                <w:bCs w:val="false"/>
                <w:i w:val="false"/>
                <w:iCs w:val="false"/>
                <w:sz w:val="13"/>
                <w:szCs w:val="13"/>
              </w:rPr>
              <w:t xml:space="preserve">• Haymatlos ve mülteci kavramları öğrenci seviyesine uygun şekilde açıklanır.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Nisan Ulusal Egemenlik ve Çocuk Bayramı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26-30 Nisan</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6. ÜNİTE: </w:t>
            </w:r>
          </w:p>
          <w:p>
            <w:pPr>
              <w:spacing w:after="0" w:before="0" w:line="190" w:lineRule="auto"/>
              <w:jc w:val="center"/>
            </w:pPr>
            <w:r>
              <w:rPr>
                <w:rFonts w:ascii="Calibri" w:cs="Calibri" w:eastAsia="Calibri" w:hAnsi="Calibri"/>
                <w:b/>
                <w:bCs/>
                <w:i w:val="false"/>
                <w:iCs w:val="false"/>
                <w:sz w:val="13"/>
                <w:szCs w:val="13"/>
              </w:rPr>
              <w:t xml:space="preserve">Birlikte Yaşama</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Y.4.6.1. Birlikte yaşamak için bir yurda ihtiyaç olduğunu bilir.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Yurdun sadece bir mekân olmadığına; yaşayış biçimi, ortak değerler ve kültür ile anlam bulduğuna vurgu yapılır.</w:t>
            </w:r>
          </w:p>
          <w:p>
            <w:pPr>
              <w:spacing w:after="0" w:before="0" w:line="190" w:lineRule="auto"/>
              <w:jc w:val="left"/>
            </w:pPr>
            <w:r>
              <w:rPr>
                <w:rFonts w:ascii="Calibri" w:cs="Calibri" w:eastAsia="Calibri" w:hAnsi="Calibri"/>
                <w:b w:val="false"/>
                <w:bCs w:val="false"/>
                <w:i w:val="false"/>
                <w:iCs w:val="false"/>
                <w:sz w:val="13"/>
                <w:szCs w:val="13"/>
              </w:rPr>
              <w:t xml:space="preserve">• Haymatlos ve mülteci kavramları öğrenci seviyesine uygun şekilde açıklanır.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Nisan Kût'ül Amâre Zaferi</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 3-7 Mayıs</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6. ÜNİTE: </w:t>
            </w:r>
          </w:p>
          <w:p>
            <w:pPr>
              <w:spacing w:after="0" w:before="0" w:line="190" w:lineRule="auto"/>
              <w:jc w:val="center"/>
            </w:pPr>
            <w:r>
              <w:rPr>
                <w:rFonts w:ascii="Calibri" w:cs="Calibri" w:eastAsia="Calibri" w:hAnsi="Calibri"/>
                <w:b/>
                <w:bCs/>
                <w:i w:val="false"/>
                <w:iCs w:val="false"/>
                <w:sz w:val="13"/>
                <w:szCs w:val="13"/>
              </w:rPr>
              <w:t xml:space="preserve">Birlikte Yaşama</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Y.4.6.2. Birlikte yaşayabilmek için düzenleyici bir kuruma ihtiyaç olduğunu kavrar.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Kamu kurumları ve sivil toplum kuruluşları ile bunların işlevlerine değinilir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Mayıs Emek ve Dayanışma Günü</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10-14 Mayıs</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 ÜNİTE: </w:t>
            </w:r>
          </w:p>
          <w:p>
            <w:pPr>
              <w:keepNext/>
              <w:spacing w:after="0" w:before="0" w:line="190" w:lineRule="auto"/>
              <w:jc w:val="center"/>
            </w:pPr>
            <w:r>
              <w:rPr>
                <w:rFonts w:ascii="Calibri" w:cs="Calibri" w:eastAsia="Calibri" w:hAnsi="Calibri"/>
                <w:b/>
                <w:bCs/>
                <w:i w:val="false"/>
                <w:iCs w:val="false"/>
                <w:sz w:val="13"/>
                <w:szCs w:val="13"/>
              </w:rPr>
              <w:t xml:space="preserve">Birlikte Yaşama</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Y.4.6.3. Devletin yurttaşlarına karşı sorumluluklarını açıklar.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Kamu kurum ve kuruluşlarının yurttaşların haklarını korumak ve geliştirmek, yurttaşlarına hizmet etmek, onların ihtiyaçlarını ve güvenliğini karşılamak için var olduğuna değinilir.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61"/>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KURBAN BAYRAMI (15- 19 MAYIS 2027)</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61"/>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19 MAYIS ATATÜRK'Ü ANMA VE GENÇLİK VE SPOR BAYRAMI</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32. Hafta:</w:t>
            </w:r>
          </w:p>
          <w:p>
            <w:pPr>
              <w:spacing w:after="0" w:before="0" w:line="190" w:lineRule="auto"/>
              <w:jc w:val="left"/>
            </w:pPr>
            <w:r>
              <w:rPr>
                <w:rFonts w:ascii="Calibri" w:cs="Calibri" w:eastAsia="Calibri" w:hAnsi="Calibri"/>
                <w:b w:val="false"/>
                <w:bCs w:val="false"/>
                <w:i w:val="false"/>
                <w:iCs w:val="false"/>
                <w:sz w:val="13"/>
                <w:szCs w:val="13"/>
              </w:rPr>
              <w:t xml:space="preserve"> 17-21 Mayıs</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6. ÜNİTE: </w:t>
            </w:r>
          </w:p>
          <w:p>
            <w:pPr>
              <w:spacing w:after="0" w:before="0" w:line="190" w:lineRule="auto"/>
              <w:jc w:val="center"/>
            </w:pPr>
            <w:r>
              <w:rPr>
                <w:rFonts w:ascii="Calibri" w:cs="Calibri" w:eastAsia="Calibri" w:hAnsi="Calibri"/>
                <w:b/>
                <w:bCs/>
                <w:i w:val="false"/>
                <w:iCs w:val="false"/>
                <w:sz w:val="13"/>
                <w:szCs w:val="13"/>
              </w:rPr>
              <w:t xml:space="preserve">Birlikte Yaşama</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Y.4.6.4. Yurttaş olmanın sorumluluklarını açıklar.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Aktif yurttaşlık kavramına örneklerle vurgu yapılır.</w:t>
            </w:r>
          </w:p>
          <w:p>
            <w:pPr>
              <w:spacing w:after="0" w:before="0" w:line="190" w:lineRule="auto"/>
              <w:jc w:val="left"/>
            </w:pPr>
            <w:r>
              <w:rPr>
                <w:rFonts w:ascii="Calibri" w:cs="Calibri" w:eastAsia="Calibri" w:hAnsi="Calibri"/>
                <w:b w:val="false"/>
                <w:bCs w:val="false"/>
                <w:i w:val="false"/>
                <w:iCs w:val="false"/>
                <w:sz w:val="13"/>
                <w:szCs w:val="13"/>
              </w:rPr>
              <w:t xml:space="preserve">• Yurttaş olma sorumluluğu bireylerin konumları (çocuk-yetişkin) ile ilişkilendirilmelidir.</w:t>
            </w:r>
          </w:p>
          <w:p>
            <w:pPr>
              <w:spacing w:after="0" w:before="0" w:line="190" w:lineRule="auto"/>
              <w:jc w:val="left"/>
            </w:pPr>
            <w:r>
              <w:rPr>
                <w:rFonts w:ascii="Calibri" w:cs="Calibri" w:eastAsia="Calibri" w:hAnsi="Calibri"/>
                <w:b w:val="false"/>
                <w:bCs w:val="false"/>
                <w:i w:val="false"/>
                <w:iCs w:val="false"/>
                <w:sz w:val="13"/>
                <w:szCs w:val="13"/>
              </w:rPr>
              <w:t xml:space="preserve">• Yurttaşın hem diğer yurttaşlara hem de devlete karşı sorumluluklarına değinilir.</w:t>
            </w: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Mayıs Atatürk'ü Anma ve Gençlik ve Spor Bayramı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33. Hafta:</w:t>
            </w:r>
          </w:p>
          <w:p>
            <w:pPr>
              <w:spacing w:after="0" w:before="0" w:line="190" w:lineRule="auto"/>
              <w:jc w:val="center"/>
            </w:pPr>
            <w:r>
              <w:rPr>
                <w:rFonts w:ascii="Calibri" w:cs="Calibri" w:eastAsia="Calibri" w:hAnsi="Calibri"/>
                <w:b w:val="false"/>
                <w:bCs w:val="false"/>
                <w:i w:val="false"/>
                <w:iCs w:val="false"/>
                <w:sz w:val="13"/>
                <w:szCs w:val="13"/>
              </w:rPr>
              <w:t xml:space="preserve">24-28 Mayıs</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6. ÜNİTE: </w:t>
            </w:r>
          </w:p>
          <w:p>
            <w:pPr>
              <w:spacing w:after="0" w:before="0" w:line="190" w:lineRule="auto"/>
              <w:jc w:val="center"/>
            </w:pPr>
            <w:r>
              <w:rPr>
                <w:rFonts w:ascii="Calibri" w:cs="Calibri" w:eastAsia="Calibri" w:hAnsi="Calibri"/>
                <w:b/>
                <w:bCs/>
                <w:i w:val="false"/>
                <w:iCs w:val="false"/>
                <w:sz w:val="13"/>
                <w:szCs w:val="13"/>
              </w:rPr>
              <w:t xml:space="preserve">Birlikte Yaşama</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Y.4.6.4. Yurttaş olmanın sorumluluklarını açıklar.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Aktif yurttaşlık kavramına örneklerle vurgu yapılır.</w:t>
            </w:r>
          </w:p>
          <w:p>
            <w:pPr>
              <w:spacing w:after="0" w:before="0" w:line="190" w:lineRule="auto"/>
              <w:jc w:val="left"/>
            </w:pPr>
            <w:r>
              <w:rPr>
                <w:rFonts w:ascii="Calibri" w:cs="Calibri" w:eastAsia="Calibri" w:hAnsi="Calibri"/>
                <w:b w:val="false"/>
                <w:bCs w:val="false"/>
                <w:i w:val="false"/>
                <w:iCs w:val="false"/>
                <w:sz w:val="13"/>
                <w:szCs w:val="13"/>
              </w:rPr>
              <w:t xml:space="preserve">• Yurttaş olma sorumluluğu bireylerin konumları (çocuk-yetişkin) ile ilişkilendirilmelidir.</w:t>
            </w:r>
          </w:p>
          <w:p>
            <w:pPr>
              <w:spacing w:after="0" w:before="0" w:line="190" w:lineRule="auto"/>
              <w:jc w:val="left"/>
            </w:pPr>
            <w:r>
              <w:rPr>
                <w:rFonts w:ascii="Calibri" w:cs="Calibri" w:eastAsia="Calibri" w:hAnsi="Calibri"/>
                <w:b w:val="false"/>
                <w:bCs w:val="false"/>
                <w:i w:val="false"/>
                <w:iCs w:val="false"/>
                <w:sz w:val="13"/>
                <w:szCs w:val="13"/>
              </w:rPr>
              <w:t xml:space="preserve">• Yurttaşın hem diğer yurttaşlara hem de devlete karşı sorumluluklarına değinilir.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İstanbul'un Fethi </w:t>
            </w:r>
          </w:p>
          <w:p>
            <w:pPr>
              <w:spacing w:after="0" w:before="0" w:line="190" w:lineRule="auto"/>
              <w:jc w:val="center"/>
            </w:pPr>
            <w:r>
              <w:rPr>
                <w:rFonts w:ascii="Calibri" w:cs="Calibri" w:eastAsia="Calibri" w:hAnsi="Calibri"/>
                <w:b w:val="false"/>
                <w:bCs w:val="false"/>
                <w:i w:val="false"/>
                <w:iCs w:val="false"/>
                <w:sz w:val="13"/>
                <w:szCs w:val="13"/>
              </w:rPr>
              <w:t xml:space="preserve">(29 Mayıs)</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 Hafta:</w:t>
            </w:r>
          </w:p>
          <w:p>
            <w:pPr>
              <w:spacing w:after="0" w:before="0" w:line="190" w:lineRule="auto"/>
              <w:jc w:val="center"/>
            </w:pPr>
            <w:r>
              <w:rPr>
                <w:rFonts w:ascii="Calibri" w:cs="Calibri" w:eastAsia="Calibri" w:hAnsi="Calibri"/>
                <w:b w:val="false"/>
                <w:bCs w:val="false"/>
                <w:i w:val="false"/>
                <w:iCs w:val="false"/>
                <w:sz w:val="13"/>
                <w:szCs w:val="13"/>
              </w:rPr>
              <w:t xml:space="preserve">31 Mayıs-4 Haziran</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6. ÜNİTE: </w:t>
            </w:r>
          </w:p>
          <w:p>
            <w:pPr>
              <w:spacing w:after="0" w:before="0" w:line="190" w:lineRule="auto"/>
              <w:jc w:val="center"/>
            </w:pPr>
            <w:r>
              <w:rPr>
                <w:rFonts w:ascii="Calibri" w:cs="Calibri" w:eastAsia="Calibri" w:hAnsi="Calibri"/>
                <w:b/>
                <w:bCs/>
                <w:i w:val="false"/>
                <w:iCs w:val="false"/>
                <w:sz w:val="13"/>
                <w:szCs w:val="13"/>
              </w:rPr>
              <w:t xml:space="preserve">Birlikte Yaşama</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Y.4.6.5. Birlikte yaşama kültürünün günlük hayattaki yansımalarına örnekler verir.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Verilen örneklerin saygı, sorumluluk alma, iş birliği ve paylaşım, kararlara katılma, kurallara uyma, diyalog ve iletişimi içermesi sağlanır.</w:t>
            </w:r>
          </w:p>
        </w:tc>
        <w:tc>
          <w:tcPr>
            <w:vMerge w:val="continue"/>
            <w:tcBorders>
              <w:top w:val="single" w:color="7D7D7D" w:sz="4"/>
              <w:left w:val="single" w:color="7D7D7D" w:sz="4"/>
              <w:bottom w:val="single" w:color="7D7D7D" w:sz="4"/>
              <w:right w:val="single" w:color="7D7D7D" w:sz="4"/>
            </w:tcBorders>
          </w:tcP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SINAV HAFTASI</w:t>
            </w:r>
          </w:p>
          <w:p>
            <w:pPr>
              <w:spacing w:after="0" w:before="0" w:line="190" w:lineRule="auto"/>
              <w:jc w:val="center"/>
            </w:pPr>
            <w:r>
              <w:rPr>
                <w:rFonts w:ascii="Calibri" w:cs="Calibri" w:eastAsia="Calibri" w:hAnsi="Calibri"/>
                <w:b w:val="false"/>
                <w:bCs w:val="false"/>
                <w:i w:val="false"/>
                <w:iCs w:val="false"/>
                <w:sz w:val="13"/>
                <w:szCs w:val="13"/>
              </w:rPr>
              <w:t xml:space="preserve">(01-11 Haziran 2027)</w:t>
            </w:r>
          </w:p>
        </w:tc>
        <w:tc>
          <w:tcPr>
            <w:tcW w:type="dxa" w:w="128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868"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35. Hafta:</w:t>
            </w:r>
          </w:p>
          <w:p>
            <w:pPr>
              <w:spacing w:after="0" w:before="0" w:line="190" w:lineRule="auto"/>
              <w:jc w:val="center"/>
            </w:pPr>
            <w:r>
              <w:rPr>
                <w:rFonts w:ascii="Calibri" w:cs="Calibri" w:eastAsia="Calibri" w:hAnsi="Calibri"/>
                <w:b w:val="false"/>
                <w:bCs w:val="false"/>
                <w:i w:val="false"/>
                <w:iCs w:val="false"/>
                <w:sz w:val="13"/>
                <w:szCs w:val="13"/>
              </w:rPr>
              <w:t xml:space="preserve"> 7-11 Haziran</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6. ÜNİTE: </w:t>
            </w:r>
          </w:p>
          <w:p>
            <w:pPr>
              <w:spacing w:after="0" w:before="0" w:line="190" w:lineRule="auto"/>
              <w:jc w:val="center"/>
            </w:pPr>
            <w:r>
              <w:rPr>
                <w:rFonts w:ascii="Calibri" w:cs="Calibri" w:eastAsia="Calibri" w:hAnsi="Calibri"/>
                <w:b/>
                <w:bCs/>
                <w:i w:val="false"/>
                <w:iCs w:val="false"/>
                <w:sz w:val="13"/>
                <w:szCs w:val="13"/>
              </w:rPr>
              <w:t xml:space="preserve">Birlikte Yaşama</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Y.4.6.5. Birlikte yaşama kültürünün günlük hayattaki yansımalarına örnekler verir.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Verilen örneklerin saygı, sorumluluk alma, iş birliği ve paylaşım, kararlara katılma, kurallara uyma, diyalog ve iletişimi içermesi sağlanır. </w:t>
            </w:r>
          </w:p>
          <w:p>
            <w:pPr>
              <w:spacing w:after="0" w:before="0" w:line="190" w:lineRule="auto"/>
              <w:jc w:val="left"/>
            </w:pPr>
            <w:r>
              <w:rPr>
                <w:rFonts w:ascii="Calibri" w:cs="Calibri" w:eastAsia="Calibri" w:hAnsi="Calibri"/>
                <w:b w:val="false"/>
                <w:bCs w:val="false"/>
                <w:i w:val="false"/>
                <w:iCs w:val="false"/>
                <w:sz w:val="13"/>
                <w:szCs w:val="13"/>
              </w:rPr>
              <w:t xml:space="preserve">üzerinde durulur.</w:t>
            </w:r>
          </w:p>
        </w:tc>
        <w:tc>
          <w:tcPr>
            <w:tcW w:type="dxa" w:w="156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1.Anlatım</w:t>
            </w:r>
          </w:p>
          <w:p>
            <w:pPr>
              <w:spacing w:after="0" w:before="0" w:line="190" w:lineRule="auto"/>
              <w:jc w:val="center"/>
            </w:pPr>
            <w:r>
              <w:rPr>
                <w:rFonts w:ascii="Calibri" w:cs="Calibri" w:eastAsia="Calibri" w:hAnsi="Calibri"/>
                <w:b w:val="false"/>
                <w:bCs w:val="false"/>
                <w:i w:val="false"/>
                <w:iCs w:val="false"/>
                <w:sz w:val="13"/>
                <w:szCs w:val="13"/>
              </w:rPr>
              <w:t xml:space="preserve">2.Tüme varım</w:t>
            </w:r>
          </w:p>
          <w:p>
            <w:pPr>
              <w:spacing w:after="0" w:before="0" w:line="190" w:lineRule="auto"/>
              <w:jc w:val="center"/>
            </w:pPr>
            <w:r>
              <w:rPr>
                <w:rFonts w:ascii="Calibri" w:cs="Calibri" w:eastAsia="Calibri" w:hAnsi="Calibri"/>
                <w:b w:val="false"/>
                <w:bCs w:val="false"/>
                <w:i w:val="false"/>
                <w:iCs w:val="false"/>
                <w:sz w:val="13"/>
                <w:szCs w:val="13"/>
              </w:rPr>
              <w:t xml:space="preserve">3. Tümdengelim</w:t>
            </w:r>
          </w:p>
          <w:p>
            <w:pPr>
              <w:spacing w:after="0" w:before="0" w:line="190" w:lineRule="auto"/>
              <w:jc w:val="center"/>
            </w:pPr>
            <w:r>
              <w:rPr>
                <w:rFonts w:ascii="Calibri" w:cs="Calibri" w:eastAsia="Calibri" w:hAnsi="Calibri"/>
                <w:b w:val="false"/>
                <w:bCs w:val="false"/>
                <w:i w:val="false"/>
                <w:iCs w:val="false"/>
                <w:sz w:val="13"/>
                <w:szCs w:val="13"/>
              </w:rPr>
              <w:t xml:space="preserve">4. Grup tartışması</w:t>
            </w:r>
          </w:p>
          <w:p>
            <w:pPr>
              <w:spacing w:after="0" w:before="0" w:line="190" w:lineRule="auto"/>
              <w:jc w:val="center"/>
            </w:pPr>
            <w:r>
              <w:rPr>
                <w:rFonts w:ascii="Calibri" w:cs="Calibri" w:eastAsia="Calibri" w:hAnsi="Calibri"/>
                <w:b w:val="false"/>
                <w:bCs w:val="false"/>
                <w:i w:val="false"/>
                <w:iCs w:val="false"/>
                <w:sz w:val="13"/>
                <w:szCs w:val="13"/>
              </w:rPr>
              <w:t xml:space="preserve">5. Gezi gözlem</w:t>
            </w:r>
          </w:p>
          <w:p>
            <w:pPr>
              <w:spacing w:after="0" w:before="0" w:line="190" w:lineRule="auto"/>
              <w:jc w:val="center"/>
            </w:pPr>
            <w:r>
              <w:rPr>
                <w:rFonts w:ascii="Calibri" w:cs="Calibri" w:eastAsia="Calibri" w:hAnsi="Calibri"/>
                <w:b w:val="false"/>
                <w:bCs w:val="false"/>
                <w:i w:val="false"/>
                <w:iCs w:val="false"/>
                <w:sz w:val="13"/>
                <w:szCs w:val="13"/>
              </w:rPr>
              <w:t xml:space="preserve">6. Gösteri</w:t>
            </w:r>
          </w:p>
          <w:p>
            <w:pPr>
              <w:spacing w:after="0" w:before="0" w:line="190" w:lineRule="auto"/>
              <w:jc w:val="center"/>
            </w:pPr>
            <w:r>
              <w:rPr>
                <w:rFonts w:ascii="Calibri" w:cs="Calibri" w:eastAsia="Calibri" w:hAnsi="Calibri"/>
                <w:b w:val="false"/>
                <w:bCs w:val="false"/>
                <w:i w:val="false"/>
                <w:iCs w:val="false"/>
                <w:sz w:val="13"/>
                <w:szCs w:val="13"/>
              </w:rPr>
              <w:t xml:space="preserve">7. Soru yanıt</w:t>
            </w:r>
          </w:p>
          <w:p>
            <w:pPr>
              <w:spacing w:after="0" w:before="0" w:line="190" w:lineRule="auto"/>
              <w:jc w:val="center"/>
            </w:pPr>
            <w:r>
              <w:rPr>
                <w:rFonts w:ascii="Calibri" w:cs="Calibri" w:eastAsia="Calibri" w:hAnsi="Calibri"/>
                <w:b w:val="false"/>
                <w:bCs w:val="false"/>
                <w:i w:val="false"/>
                <w:iCs w:val="false"/>
                <w:sz w:val="13"/>
                <w:szCs w:val="13"/>
              </w:rPr>
              <w:t xml:space="preserve">8. Örnek olay</w:t>
            </w:r>
          </w:p>
          <w:p>
            <w:pPr>
              <w:spacing w:after="0" w:before="0" w:line="190" w:lineRule="auto"/>
              <w:jc w:val="center"/>
            </w:pPr>
            <w:r>
              <w:rPr>
                <w:rFonts w:ascii="Calibri" w:cs="Calibri" w:eastAsia="Calibri" w:hAnsi="Calibri"/>
                <w:b w:val="false"/>
                <w:bCs w:val="false"/>
                <w:i w:val="false"/>
                <w:iCs w:val="false"/>
                <w:sz w:val="13"/>
                <w:szCs w:val="13"/>
              </w:rPr>
              <w:t xml:space="preserve">9. Beyin fırtınası</w:t>
            </w:r>
          </w:p>
          <w:p>
            <w:pPr>
              <w:spacing w:after="0" w:before="0" w:line="190" w:lineRule="auto"/>
              <w:jc w:val="center"/>
            </w:pPr>
            <w:r>
              <w:rPr>
                <w:rFonts w:ascii="Calibri" w:cs="Calibri" w:eastAsia="Calibri" w:hAnsi="Calibri"/>
                <w:b w:val="false"/>
                <w:bCs w:val="false"/>
                <w:i w:val="false"/>
                <w:iCs w:val="false"/>
                <w:sz w:val="13"/>
                <w:szCs w:val="13"/>
              </w:rPr>
              <w:t xml:space="preserve">10. Canlandırma</w:t>
            </w:r>
          </w:p>
          <w:p>
            <w:pPr>
              <w:spacing w:after="0" w:before="0" w:line="190" w:lineRule="auto"/>
              <w:jc w:val="center"/>
            </w:pPr>
            <w:r>
              <w:rPr>
                <w:rFonts w:ascii="Calibri" w:cs="Calibri" w:eastAsia="Calibri" w:hAnsi="Calibri"/>
                <w:b w:val="false"/>
                <w:bCs w:val="false"/>
                <w:i w:val="false"/>
                <w:iCs w:val="false"/>
                <w:sz w:val="13"/>
                <w:szCs w:val="13"/>
              </w:rPr>
              <w:t xml:space="preserve">11. Grup çalışmaları</w:t>
            </w:r>
          </w:p>
          <w:p>
            <w:pPr>
              <w:spacing w:after="0" w:before="0" w:line="190" w:lineRule="auto"/>
              <w:jc w:val="center"/>
            </w:pPr>
            <w:r>
              <w:rPr>
                <w:rFonts w:ascii="Calibri" w:cs="Calibri" w:eastAsia="Calibri" w:hAnsi="Calibri"/>
                <w:b w:val="false"/>
                <w:bCs w:val="false"/>
                <w:i w:val="false"/>
                <w:iCs w:val="false"/>
                <w:sz w:val="13"/>
                <w:szCs w:val="13"/>
              </w:rPr>
              <w:t xml:space="preserve">12. Oyunlar</w:t>
            </w:r>
          </w:p>
          <w:p>
            <w:pPr>
              <w:spacing w:after="0" w:before="0" w:line="190" w:lineRule="auto"/>
              <w:jc w:val="center"/>
            </w:pPr>
            <w:r>
              <w:rPr>
                <w:rFonts w:ascii="Calibri" w:cs="Calibri" w:eastAsia="Calibri" w:hAnsi="Calibri"/>
                <w:b w:val="false"/>
                <w:bCs w:val="false"/>
                <w:i w:val="false"/>
                <w:iCs w:val="false"/>
                <w:sz w:val="13"/>
                <w:szCs w:val="13"/>
              </w:rPr>
              <w:t xml:space="preserve">13. Rol yapma</w:t>
            </w:r>
          </w:p>
          <w:p>
            <w:pPr>
              <w:spacing w:after="0" w:before="0" w:line="190" w:lineRule="auto"/>
              <w:jc w:val="center"/>
            </w:pPr>
            <w:r>
              <w:rPr>
                <w:rFonts w:ascii="Calibri" w:cs="Calibri" w:eastAsia="Calibri" w:hAnsi="Calibri"/>
                <w:b w:val="false"/>
                <w:bCs w:val="false"/>
                <w:i w:val="false"/>
                <w:iCs w:val="false"/>
                <w:sz w:val="13"/>
                <w:szCs w:val="13"/>
              </w:rPr>
              <w:t xml:space="preserve">14. Canlandırma</w:t>
            </w:r>
          </w:p>
        </w:tc>
        <w:tc>
          <w:tcPr>
            <w:vMerge w:val="continue"/>
            <w:tcBorders>
              <w:top w:val="single" w:color="7D7D7D" w:sz="4"/>
              <w:left w:val="single" w:color="7D7D7D" w:sz="4"/>
              <w:bottom w:val="single" w:color="7D7D7D" w:sz="4"/>
              <w:right w:val="single" w:color="7D7D7D" w:sz="4"/>
            </w:tcBorders>
          </w:tcPr>
          <w:p/>
        </w:tc>
        <w:tc>
          <w:tcPr>
            <w:tcW w:type="dxa" w:w="12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868" w:hRule="atLeas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36. Hafta:</w:t>
            </w:r>
          </w:p>
          <w:p>
            <w:pPr>
              <w:spacing w:after="0" w:before="0" w:line="190" w:lineRule="auto"/>
              <w:jc w:val="center"/>
            </w:pPr>
            <w:r>
              <w:rPr>
                <w:rFonts w:ascii="Calibri" w:cs="Calibri" w:eastAsia="Calibri" w:hAnsi="Calibri"/>
                <w:b w:val="false"/>
                <w:bCs w:val="false"/>
                <w:i w:val="false"/>
                <w:iCs w:val="false"/>
                <w:sz w:val="13"/>
                <w:szCs w:val="13"/>
              </w:rPr>
              <w:t xml:space="preserve"> 14-18 Haziran</w:t>
            </w:r>
          </w:p>
        </w:tc>
        <w:tc>
          <w:tcPr>
            <w:tcW w:type="dxa" w:w="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6. ÜNİTE: </w:t>
            </w:r>
          </w:p>
          <w:p>
            <w:pPr>
              <w:spacing w:after="0" w:before="0" w:line="190" w:lineRule="auto"/>
              <w:jc w:val="center"/>
            </w:pPr>
            <w:r>
              <w:rPr>
                <w:rFonts w:ascii="Calibri" w:cs="Calibri" w:eastAsia="Calibri" w:hAnsi="Calibri"/>
                <w:b/>
                <w:bCs/>
                <w:i w:val="false"/>
                <w:iCs w:val="false"/>
                <w:sz w:val="13"/>
                <w:szCs w:val="13"/>
              </w:rPr>
              <w:t xml:space="preserve">Birlikte Yaşama</w:t>
            </w:r>
          </w:p>
        </w:tc>
        <w:tc>
          <w:tcPr>
            <w:tcW w:type="dxa" w:w="290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Y.4.6.5. Birlikte yaşama kültürünün günlük hayattaki yansımalarına örnekler verir.</w:t>
            </w:r>
          </w:p>
        </w:tc>
        <w:tc>
          <w:tcPr>
            <w:tcW w:type="dxa" w:w="391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Verilen örneklerin saygı, sorumluluk alma, iş birliği ve paylaşım, kararlara katılma, kurallara uyma, diyalog ve iletişimi içermesi sağlanır.</w:t>
            </w:r>
          </w:p>
        </w:tc>
        <w:tc>
          <w:tcPr>
            <w:vMerge w:val="continue"/>
            <w:tcBorders>
              <w:top w:val="single" w:color="7D7D7D" w:sz="4"/>
              <w:left w:val="single" w:color="7D7D7D" w:sz="4"/>
              <w:bottom w:val="single" w:color="7D7D7D" w:sz="4"/>
              <w:right w:val="single" w:color="7D7D7D" w:sz="4"/>
            </w:tcBorders>
          </w:tcPr>
          <w:p/>
        </w:tc>
        <w:tc>
          <w:tcPr>
            <w:tcW w:type="dxa" w:w="156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6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907"/>
            <w:gridSpan w:val="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SOSYAL ETKİNLİK</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19.01.2018 tarih ve 16 sayılı Kurul Kararı</w:t>
            </w:r>
          </w:p>
          <w:p>
            <w:pPr>
              <w:spacing w:after="0" w:before="0" w:line="190" w:lineRule="auto"/>
              <w:jc w:val="left"/>
            </w:pPr>
            <w:r>
              <w:rPr>
                <w:rFonts w:ascii="Calibri" w:cs="Calibri" w:eastAsia="Calibri" w:hAnsi="Calibri"/>
                <w:b/>
                <w:bCs/>
                <w:i w:val="false"/>
                <w:iCs w:val="false"/>
                <w:sz w:val="20"/>
                <w:szCs w:val="20"/>
              </w:rPr>
              <w:t xml:space="preserve"> eki " Ortaokul ve İmam Hatip Ortaokulu T.C. İnkılap Tarihi ve Atatürkçülük Dersi Öğretim Programı", "MEB 2026-2027 Eğitim ve Öğretim Yılı Çalışma Takvimi Genelgesi" ile Talim ve Terbiye Kurulu’nun 09.05.2025 tarih ve 04 sayılı Kurul Kararı eki "İlköğretim Kurumları (İlkokul ve Ortaokul) Haftalık Ders Çizelgesi "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4/B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İNSAN HAKLARI, VATANDAŞLIK VE DEMOKRASİ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2026-09-13T22:51:00.605Z</dcterms:created>
  <dcterms:modified xsi:type="dcterms:W3CDTF">2026-09-13T22:51:00.605Z</dcterms:modified>
</cp:coreProperties>
</file>

<file path=docProps/custom.xml><?xml version="1.0" encoding="utf-8"?>
<Properties xmlns="http://schemas.openxmlformats.org/officeDocument/2006/custom-properties" xmlns:vt="http://schemas.openxmlformats.org/officeDocument/2006/docPropsVTypes"/>
</file>